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89"/>
        <w:tblW w:w="14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679"/>
        <w:gridCol w:w="867"/>
        <w:gridCol w:w="1100"/>
        <w:gridCol w:w="1276"/>
        <w:gridCol w:w="1559"/>
        <w:gridCol w:w="4111"/>
      </w:tblGrid>
      <w:tr w:rsidR="00A8589A" w:rsidRPr="00EC5FA0" w:rsidTr="00E462C1">
        <w:trPr>
          <w:trHeight w:val="1701"/>
        </w:trPr>
        <w:tc>
          <w:tcPr>
            <w:tcW w:w="708" w:type="dxa"/>
          </w:tcPr>
          <w:p w:rsidR="00A8589A" w:rsidRPr="00EC5FA0" w:rsidRDefault="00A8589A" w:rsidP="00A8589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shd w:val="clear" w:color="auto" w:fill="auto"/>
          </w:tcPr>
          <w:p w:rsidR="00A8589A" w:rsidRPr="00A8589A" w:rsidRDefault="00A8589A" w:rsidP="00023F7D">
            <w:pPr>
              <w:rPr>
                <w:rFonts w:ascii="SchoolBookCSanPin" w:hAnsi="SchoolBookCSanPin"/>
                <w:b/>
                <w:sz w:val="24"/>
                <w:szCs w:val="24"/>
              </w:rPr>
            </w:pPr>
            <w:r w:rsidRPr="00A8589A">
              <w:rPr>
                <w:rFonts w:ascii="SchoolBookCSanPin" w:hAnsi="SchoolBookCSanPin"/>
                <w:b/>
                <w:sz w:val="42"/>
                <w:szCs w:val="24"/>
                <w:lang w:val="en-US"/>
              </w:rPr>
              <w:t>IV-</w:t>
            </w:r>
            <w:r w:rsidRPr="00A8589A">
              <w:rPr>
                <w:rFonts w:ascii="SchoolBookCSanPin" w:hAnsi="SchoolBookCSanPin"/>
                <w:b/>
                <w:sz w:val="42"/>
                <w:szCs w:val="24"/>
              </w:rPr>
              <w:t xml:space="preserve"> четверть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A8589A" w:rsidRPr="00EC5FA0" w:rsidRDefault="00A8589A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A8589A" w:rsidRPr="00EC5FA0" w:rsidRDefault="00A8589A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89A" w:rsidRPr="00EC5FA0" w:rsidRDefault="00A8589A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589A" w:rsidRPr="00EC5FA0" w:rsidRDefault="00A8589A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A8589A" w:rsidRPr="00EC5FA0" w:rsidRDefault="00A8589A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BF" w:rsidRPr="00EC5FA0" w:rsidTr="00E462C1">
        <w:trPr>
          <w:trHeight w:val="1701"/>
        </w:trPr>
        <w:tc>
          <w:tcPr>
            <w:tcW w:w="708" w:type="dxa"/>
          </w:tcPr>
          <w:p w:rsidR="002653BF" w:rsidRDefault="002653BF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8589A" w:rsidRPr="00A8589A" w:rsidRDefault="00A8589A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679" w:type="dxa"/>
            <w:shd w:val="clear" w:color="auto" w:fill="auto"/>
          </w:tcPr>
          <w:p w:rsidR="002653BF" w:rsidRPr="00EC5FA0" w:rsidRDefault="002653BF" w:rsidP="005E4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sz w:val="24"/>
                <w:szCs w:val="24"/>
              </w:rPr>
              <w:t>Озера. Ледники. Горное и покровное оледенение.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653BF" w:rsidRPr="00EC5FA0" w:rsidRDefault="002653BF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3BF" w:rsidRPr="00EC5FA0" w:rsidTr="00E462C1">
        <w:trPr>
          <w:trHeight w:val="1701"/>
        </w:trPr>
        <w:tc>
          <w:tcPr>
            <w:tcW w:w="708" w:type="dxa"/>
          </w:tcPr>
          <w:p w:rsidR="002653BF" w:rsidRPr="00EC5FA0" w:rsidRDefault="002653BF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9" w:type="dxa"/>
            <w:shd w:val="clear" w:color="auto" w:fill="auto"/>
          </w:tcPr>
          <w:p w:rsidR="002653BF" w:rsidRPr="00EC5FA0" w:rsidRDefault="002653BF" w:rsidP="00D50D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sz w:val="24"/>
                <w:szCs w:val="24"/>
              </w:rPr>
              <w:t>Подземные воды. Межпластовые и грунтовые воды. Болота.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653BF" w:rsidRPr="00EC5FA0" w:rsidRDefault="002653BF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653BF" w:rsidRPr="00EC5FA0" w:rsidRDefault="002653BF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2400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023F7D">
            <w:pPr>
              <w:rPr>
                <w:rFonts w:ascii="SchoolBookCSanPin" w:hAnsi="SchoolBookCSanPin"/>
                <w:b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b/>
                <w:sz w:val="24"/>
                <w:szCs w:val="24"/>
              </w:rPr>
              <w:t>Раздел </w:t>
            </w:r>
            <w:r w:rsidRPr="00EC5FA0">
              <w:rPr>
                <w:rFonts w:ascii="SchoolBookCSanPin" w:hAnsi="SchoolBookCSanPin"/>
                <w:b/>
                <w:sz w:val="24"/>
                <w:szCs w:val="24"/>
                <w:lang w:val="en-US"/>
              </w:rPr>
              <w:t>III</w:t>
            </w:r>
            <w:r w:rsidRPr="00EC5FA0">
              <w:rPr>
                <w:rFonts w:ascii="SchoolBookCSanPin" w:hAnsi="SchoolBookCSanPin"/>
                <w:b/>
                <w:sz w:val="24"/>
                <w:szCs w:val="24"/>
              </w:rPr>
              <w:t>. Географическая оболочка — среда жизни</w:t>
            </w:r>
          </w:p>
          <w:p w:rsidR="002F6974" w:rsidRPr="00EC5FA0" w:rsidRDefault="002F6974" w:rsidP="00023F7D">
            <w:pPr>
              <w:spacing w:line="220" w:lineRule="exact"/>
              <w:ind w:firstLine="3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Тема. Живая планета</w:t>
            </w:r>
          </w:p>
          <w:p w:rsidR="002F6974" w:rsidRPr="00EC5FA0" w:rsidRDefault="002F6974" w:rsidP="00023F7D">
            <w:pPr>
              <w:spacing w:line="220" w:lineRule="exact"/>
              <w:ind w:firstLine="340"/>
              <w:rPr>
                <w:rFonts w:ascii="SchoolBookCSanPin" w:hAnsi="SchoolBookCSanPin"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Cs/>
                <w:sz w:val="24"/>
                <w:szCs w:val="24"/>
              </w:rPr>
              <w:t>Биосфера - живая оболочка Земли.</w:t>
            </w:r>
            <w:r w:rsidRPr="00EC5FA0">
              <w:rPr>
                <w:rFonts w:ascii="SchoolBookCSanPin" w:hAnsi="SchoolBookCSanPin"/>
                <w:sz w:val="24"/>
                <w:szCs w:val="24"/>
              </w:rPr>
              <w:t xml:space="preserve"> </w:t>
            </w:r>
          </w:p>
          <w:p w:rsidR="002F6974" w:rsidRPr="00EC5FA0" w:rsidRDefault="002F6974" w:rsidP="00023F7D">
            <w:pPr>
              <w:spacing w:line="220" w:lineRule="exact"/>
              <w:ind w:firstLine="3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sz w:val="24"/>
                <w:szCs w:val="24"/>
              </w:rPr>
              <w:t>Закономерности распространения живых организмов на Земле.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b/>
                <w:sz w:val="20"/>
              </w:rPr>
            </w:pPr>
            <w:r w:rsidRPr="00EC5FA0">
              <w:rPr>
                <w:rFonts w:ascii="SchoolBookCSanPin" w:hAnsi="SchoolBookCSanPin"/>
                <w:b/>
                <w:sz w:val="20"/>
              </w:rPr>
              <w:t>Предметные результаты обучения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 xml:space="preserve">Учащийся должен </w:t>
            </w:r>
            <w:r w:rsidRPr="00EC5FA0">
              <w:rPr>
                <w:rFonts w:ascii="SchoolBookCSanPin" w:hAnsi="SchoolBookCSanPin"/>
                <w:i/>
                <w:sz w:val="20"/>
              </w:rPr>
              <w:t>уметь</w:t>
            </w:r>
            <w:r w:rsidRPr="00EC5FA0">
              <w:rPr>
                <w:rFonts w:ascii="SchoolBookCSanPin" w:hAnsi="SchoolBookCSanPin"/>
                <w:sz w:val="20"/>
              </w:rPr>
              <w:t>: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proofErr w:type="gramStart"/>
            <w:r w:rsidRPr="00EC5FA0">
              <w:rPr>
                <w:rFonts w:ascii="SchoolBookCSanPin" w:hAnsi="SchoolBookCSanPin"/>
                <w:sz w:val="20"/>
              </w:rPr>
              <w:t>объяснять значение понятий: «растительный покров», «местообитание», «почва», «плодородие почв», «гумус», «географическая оболочка», «целостность и ритмичность географической оболочки», «природный комплекс», «природная зона», «географическая зональность», «высотная поясность»;</w:t>
            </w:r>
            <w:proofErr w:type="gramEnd"/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объяснять закономерности распространения растительного и животного мира на Земле, приводить примеры;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lastRenderedPageBreak/>
              <w:t>приводить аргументы для обоснования тезиса «почвы — особое природное тело»;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приводить примеры разнообразных по величине природных комплексов;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доказывать проявление широтной зональности и высотной поясности;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использовать географические карты для поиска географической информации;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характеризовать природные зоны с использованием карт;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приводить примеры стихийных бедствий в разных районах Земли;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называть меры безопасности при различных стихийных бедствиях.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b/>
                <w:sz w:val="20"/>
              </w:rPr>
            </w:pPr>
            <w:proofErr w:type="spellStart"/>
            <w:r w:rsidRPr="00EC5FA0">
              <w:rPr>
                <w:rFonts w:ascii="SchoolBookCSanPin" w:hAnsi="SchoolBookCSanPin"/>
                <w:b/>
                <w:sz w:val="20"/>
              </w:rPr>
              <w:t>Метапредметные</w:t>
            </w:r>
            <w:proofErr w:type="spellEnd"/>
            <w:r w:rsidRPr="00EC5FA0">
              <w:rPr>
                <w:rFonts w:ascii="SchoolBookCSanPin" w:hAnsi="SchoolBookCSanPin"/>
                <w:b/>
                <w:sz w:val="20"/>
              </w:rPr>
              <w:t xml:space="preserve"> результаты обучения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 xml:space="preserve">Учащийся должен </w:t>
            </w:r>
            <w:r w:rsidRPr="00EC5FA0">
              <w:rPr>
                <w:rFonts w:ascii="SchoolBookCSanPin" w:hAnsi="SchoolBookCSanPin"/>
                <w:i/>
                <w:sz w:val="20"/>
              </w:rPr>
              <w:t>уметь</w:t>
            </w:r>
            <w:r w:rsidRPr="00EC5FA0">
              <w:rPr>
                <w:rFonts w:ascii="SchoolBookCSanPin" w:hAnsi="SchoolBookCSanPin"/>
                <w:sz w:val="20"/>
              </w:rPr>
              <w:t>: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ставить учебную задачу под руководством учителя;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планировать свою деятельность под руководством учителя;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работать в соответствии с поставленной учебной задачей;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работать в соответствии с предложенным планом;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участвовать в совместной деятельности;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 xml:space="preserve">сравнивать полученные результаты с </w:t>
            </w:r>
            <w:proofErr w:type="gramStart"/>
            <w:r w:rsidRPr="00EC5FA0">
              <w:rPr>
                <w:rFonts w:ascii="SchoolBookCSanPin" w:hAnsi="SchoolBookCSanPin"/>
                <w:sz w:val="20"/>
              </w:rPr>
              <w:t>ожидаемыми</w:t>
            </w:r>
            <w:proofErr w:type="gramEnd"/>
            <w:r w:rsidRPr="00EC5FA0">
              <w:rPr>
                <w:rFonts w:ascii="SchoolBookCSanPin" w:hAnsi="SchoolBookCSanPin"/>
                <w:sz w:val="20"/>
              </w:rPr>
              <w:t>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оценивать работу одноклассников;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lastRenderedPageBreak/>
              <w:t>выделять главное, существенные признаки понятий;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определять критерии для сравнения фактов, явлений, событий, объектов;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сравнивать объекты, факты, явления, события по заданным критериям;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высказывать суждения, подтверждая их фактами;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классифицировать информацию по заданным признакам;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выявлять причинно-следственные связи;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решать проблемные задачи;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анализировать связи соподчинения и зависимости между компонентами объекта;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искать и отбирать информацию в учебных и справочных пособиях, словарях;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работать с текстом и нетекстовыми компонентами;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давать характеристику географических объектов;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классифицировать информацию;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создавать тексты разных типов (описательные, объяснительные) и т. д.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b/>
                <w:sz w:val="20"/>
              </w:rPr>
            </w:pPr>
            <w:r w:rsidRPr="00EC5FA0">
              <w:rPr>
                <w:rFonts w:ascii="SchoolBookCSanPin" w:hAnsi="SchoolBookCSanPin"/>
                <w:b/>
                <w:sz w:val="20"/>
              </w:rPr>
              <w:t>Личностные результаты обучения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 xml:space="preserve">Учащийся должен </w:t>
            </w:r>
            <w:r w:rsidRPr="00EC5FA0">
              <w:rPr>
                <w:rFonts w:ascii="SchoolBookCSanPin" w:hAnsi="SchoolBookCSanPin"/>
                <w:i/>
                <w:sz w:val="20"/>
              </w:rPr>
              <w:t>обладать</w:t>
            </w:r>
            <w:r w:rsidRPr="00EC5FA0">
              <w:rPr>
                <w:rFonts w:ascii="SchoolBookCSanPin" w:hAnsi="SchoolBookCSanPin"/>
                <w:sz w:val="20"/>
              </w:rPr>
              <w:t>: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ответственным отношением к учению, готовностью и способностью к саморазвитию и самообразованию на основе мотивации к обучению и познанию;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lastRenderedPageBreak/>
              <w:t>опытом участия в социально значимом труде;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целостным мировоззрением;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осознанным, уважительным и доброжелательным отношением к другому человеку, его мнению;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коммуникативной компетентностью в общении и сотрудничестве со сверстниками в процессе образовательной, общественно-полезной, учебно-исследовательской, творческой и других видов деятельности;</w:t>
            </w:r>
          </w:p>
          <w:p w:rsidR="002F6974" w:rsidRPr="00EC5FA0" w:rsidRDefault="002F6974" w:rsidP="002F6974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sz w:val="20"/>
              </w:rPr>
              <w:t>основами экологической культуры.</w:t>
            </w:r>
          </w:p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1418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755F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sz w:val="24"/>
                <w:szCs w:val="24"/>
              </w:rPr>
              <w:t>Почва как особое природное тело.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1418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2653BF">
            <w:pPr>
              <w:spacing w:line="220" w:lineRule="exact"/>
              <w:ind w:firstLine="340"/>
              <w:rPr>
                <w:rFonts w:ascii="SchoolBookCSanPin" w:hAnsi="SchoolBookCSanPin"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b/>
                <w:sz w:val="24"/>
                <w:szCs w:val="24"/>
              </w:rPr>
              <w:t>Тема. Географическая оболочка и ее закономерности</w:t>
            </w:r>
            <w:r w:rsidRPr="00EC5FA0">
              <w:rPr>
                <w:rFonts w:ascii="SchoolBookCSanPin" w:hAnsi="SchoolBookCSanPin"/>
                <w:sz w:val="24"/>
                <w:szCs w:val="24"/>
              </w:rPr>
              <w:t xml:space="preserve"> </w:t>
            </w:r>
          </w:p>
          <w:p w:rsidR="002F6974" w:rsidRPr="00EC5FA0" w:rsidRDefault="002F6974" w:rsidP="00F636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географической оболочке.</w:t>
            </w:r>
          </w:p>
          <w:p w:rsidR="002F6974" w:rsidRPr="00EC5FA0" w:rsidRDefault="002F6974" w:rsidP="00F636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комплексы, как части географической оболочки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1418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755F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зоны.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846B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1418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2653BF">
            <w:pPr>
              <w:spacing w:line="220" w:lineRule="exact"/>
              <w:ind w:firstLine="340"/>
              <w:rPr>
                <w:rFonts w:ascii="SchoolBookCSanPin" w:hAnsi="SchoolBookCSanPin"/>
                <w:sz w:val="20"/>
              </w:rPr>
            </w:pPr>
            <w:r w:rsidRPr="00EC5FA0">
              <w:rPr>
                <w:rFonts w:ascii="SchoolBookCSanPin" w:hAnsi="SchoolBookCSanPin"/>
                <w:b/>
                <w:sz w:val="24"/>
                <w:szCs w:val="24"/>
              </w:rPr>
              <w:t>Тема. Природа и человек</w:t>
            </w:r>
            <w:r w:rsidRPr="00EC5FA0">
              <w:rPr>
                <w:rFonts w:ascii="SchoolBookCSanPin" w:hAnsi="SchoolBookCSanPin"/>
                <w:sz w:val="20"/>
              </w:rPr>
              <w:t xml:space="preserve"> </w:t>
            </w:r>
          </w:p>
          <w:p w:rsidR="002F6974" w:rsidRPr="00EC5FA0" w:rsidRDefault="002F6974" w:rsidP="00F636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человека и природы. Стихийные бедствия.</w:t>
            </w:r>
            <w:r w:rsidRPr="00EC5FA0">
              <w:rPr>
                <w:rFonts w:ascii="SchoolBookCSanPin" w:hAnsi="SchoolBookCSanPin"/>
                <w:sz w:val="24"/>
                <w:szCs w:val="24"/>
              </w:rPr>
              <w:t xml:space="preserve"> 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846B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6974" w:rsidRPr="00EC5FA0" w:rsidTr="00E462C1">
        <w:trPr>
          <w:trHeight w:val="1418"/>
        </w:trPr>
        <w:tc>
          <w:tcPr>
            <w:tcW w:w="708" w:type="dxa"/>
          </w:tcPr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9" w:type="dxa"/>
            <w:shd w:val="clear" w:color="auto" w:fill="auto"/>
          </w:tcPr>
          <w:p w:rsidR="002F6974" w:rsidRPr="00EC5FA0" w:rsidRDefault="002F6974" w:rsidP="00D50DD2">
            <w:pPr>
              <w:rPr>
                <w:rFonts w:ascii="SchoolBookCSanPin" w:hAnsi="SchoolBookCSanPi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SchoolBookCSanPin" w:hAnsi="SchoolBookCSanPi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SchoolBookCSanPin" w:hAnsi="SchoolBookCSanPi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SchoolBookCSanPin" w:hAnsi="SchoolBookCSanPi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SchoolBookCSanPin" w:hAnsi="SchoolBookCSanPin"/>
                <w:sz w:val="24"/>
                <w:szCs w:val="24"/>
              </w:rPr>
            </w:pPr>
          </w:p>
          <w:p w:rsidR="002F6974" w:rsidRPr="00EC5FA0" w:rsidRDefault="002F6974" w:rsidP="00D50D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FA0">
              <w:rPr>
                <w:rFonts w:ascii="SchoolBookCSanPin" w:hAnsi="SchoolBookCSanPin"/>
                <w:sz w:val="24"/>
                <w:szCs w:val="24"/>
              </w:rPr>
              <w:t>Виды хозяйственной деятельности и степень их воздействия на природу.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6974" w:rsidRPr="00EC5FA0" w:rsidRDefault="002F6974" w:rsidP="00846B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FA0"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6974" w:rsidRPr="00EC5FA0" w:rsidRDefault="002F6974" w:rsidP="00D50D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F6974" w:rsidRPr="00EC5FA0" w:rsidRDefault="002F6974" w:rsidP="00D50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6974" w:rsidRPr="00EC5FA0" w:rsidRDefault="00482DF4" w:rsidP="00482DF4">
      <w:pPr>
        <w:tabs>
          <w:tab w:val="left" w:pos="3435"/>
        </w:tabs>
        <w:rPr>
          <w:sz w:val="24"/>
          <w:szCs w:val="24"/>
        </w:rPr>
      </w:pPr>
      <w:r w:rsidRPr="00EC5FA0">
        <w:rPr>
          <w:sz w:val="24"/>
          <w:szCs w:val="24"/>
        </w:rPr>
        <w:lastRenderedPageBreak/>
        <w:tab/>
      </w:r>
    </w:p>
    <w:p w:rsidR="002F6974" w:rsidRPr="00EC5FA0" w:rsidRDefault="002F6974" w:rsidP="002F6974">
      <w:pPr>
        <w:rPr>
          <w:sz w:val="24"/>
          <w:szCs w:val="24"/>
        </w:rPr>
      </w:pPr>
    </w:p>
    <w:p w:rsidR="008541D1" w:rsidRDefault="002F6974" w:rsidP="00A8589A">
      <w:pPr>
        <w:tabs>
          <w:tab w:val="left" w:pos="142"/>
        </w:tabs>
        <w:rPr>
          <w:rFonts w:ascii="Times New Roman" w:hAnsi="Times New Roman" w:cs="Times New Roman"/>
        </w:rPr>
      </w:pPr>
      <w:r w:rsidRPr="00EC5FA0">
        <w:rPr>
          <w:sz w:val="24"/>
          <w:szCs w:val="24"/>
        </w:rPr>
        <w:tab/>
      </w:r>
    </w:p>
    <w:p w:rsidR="00351BBF" w:rsidRPr="00C14733" w:rsidRDefault="00351BBF" w:rsidP="00C14733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51BBF" w:rsidRPr="00C14733" w:rsidSect="008541D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ABA"/>
    <w:multiLevelType w:val="multilevel"/>
    <w:tmpl w:val="0CC2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471F"/>
    <w:rsid w:val="00023F7D"/>
    <w:rsid w:val="000960F8"/>
    <w:rsid w:val="00106611"/>
    <w:rsid w:val="001C3934"/>
    <w:rsid w:val="0024086C"/>
    <w:rsid w:val="002653BF"/>
    <w:rsid w:val="00281D4D"/>
    <w:rsid w:val="002C030E"/>
    <w:rsid w:val="002F6974"/>
    <w:rsid w:val="00351BBF"/>
    <w:rsid w:val="003E2037"/>
    <w:rsid w:val="00482DF4"/>
    <w:rsid w:val="00537D9F"/>
    <w:rsid w:val="005E4A86"/>
    <w:rsid w:val="005F4012"/>
    <w:rsid w:val="00741BB9"/>
    <w:rsid w:val="00755F51"/>
    <w:rsid w:val="00764131"/>
    <w:rsid w:val="00765663"/>
    <w:rsid w:val="0077148D"/>
    <w:rsid w:val="00787029"/>
    <w:rsid w:val="00846B58"/>
    <w:rsid w:val="008541D1"/>
    <w:rsid w:val="008B59C9"/>
    <w:rsid w:val="00905D4F"/>
    <w:rsid w:val="00924C40"/>
    <w:rsid w:val="00A0123C"/>
    <w:rsid w:val="00A8589A"/>
    <w:rsid w:val="00B5471F"/>
    <w:rsid w:val="00C03D57"/>
    <w:rsid w:val="00C14733"/>
    <w:rsid w:val="00D83F55"/>
    <w:rsid w:val="00DB0971"/>
    <w:rsid w:val="00DF2FAD"/>
    <w:rsid w:val="00E4116D"/>
    <w:rsid w:val="00E439C6"/>
    <w:rsid w:val="00E462C1"/>
    <w:rsid w:val="00E75898"/>
    <w:rsid w:val="00E83DD1"/>
    <w:rsid w:val="00EB77BC"/>
    <w:rsid w:val="00EC5FA0"/>
    <w:rsid w:val="00F0691A"/>
    <w:rsid w:val="00F6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1F"/>
    <w:pPr>
      <w:spacing w:after="200" w:afterAutospacing="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61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8">
    <w:name w:val="c18"/>
    <w:basedOn w:val="a"/>
    <w:rsid w:val="00C1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C14733"/>
  </w:style>
  <w:style w:type="paragraph" w:customStyle="1" w:styleId="c21">
    <w:name w:val="c21"/>
    <w:basedOn w:val="a"/>
    <w:rsid w:val="00C1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C14733"/>
  </w:style>
  <w:style w:type="paragraph" w:customStyle="1" w:styleId="Style15">
    <w:name w:val="Style15"/>
    <w:basedOn w:val="a"/>
    <w:uiPriority w:val="99"/>
    <w:rsid w:val="00854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59A7F-1A64-453D-9038-A42439E6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2015-09-27T13:33:00Z</cp:lastPrinted>
  <dcterms:created xsi:type="dcterms:W3CDTF">2016-03-11T06:37:00Z</dcterms:created>
  <dcterms:modified xsi:type="dcterms:W3CDTF">2016-03-11T06:37:00Z</dcterms:modified>
</cp:coreProperties>
</file>