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B8" w:rsidRPr="00EB14B8" w:rsidRDefault="00EB14B8" w:rsidP="00EB14B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14B8" w:rsidRPr="00EB14B8" w:rsidRDefault="00EB14B8" w:rsidP="00EB14B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14B8" w:rsidRPr="00EB14B8" w:rsidRDefault="00EB14B8" w:rsidP="00EB14B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14B8" w:rsidRPr="00EB14B8" w:rsidRDefault="00EB14B8" w:rsidP="00EB14B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14B8" w:rsidRDefault="00EB14B8" w:rsidP="00EB14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B14B8" w:rsidRPr="00EB14B8" w:rsidRDefault="00EB14B8" w:rsidP="00EB14B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1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– тематическое планирование по курсу обществознание в 9 классе на 2015 – 2016 </w:t>
      </w:r>
      <w:proofErr w:type="spellStart"/>
      <w:r w:rsidRPr="00EB1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proofErr w:type="spellEnd"/>
      <w:r w:rsidRPr="00EB1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год.</w:t>
      </w:r>
    </w:p>
    <w:tbl>
      <w:tblPr>
        <w:tblStyle w:val="11"/>
        <w:tblW w:w="0" w:type="auto"/>
        <w:tblInd w:w="108" w:type="dxa"/>
        <w:tblLayout w:type="fixed"/>
        <w:tblLook w:val="04A0"/>
      </w:tblPr>
      <w:tblGrid>
        <w:gridCol w:w="620"/>
        <w:gridCol w:w="3897"/>
        <w:gridCol w:w="930"/>
        <w:gridCol w:w="1106"/>
        <w:gridCol w:w="1669"/>
        <w:gridCol w:w="1843"/>
        <w:gridCol w:w="3827"/>
        <w:gridCol w:w="1352"/>
      </w:tblGrid>
      <w:tr w:rsidR="00EB14B8" w:rsidRPr="00EB14B8" w:rsidTr="00EB14B8">
        <w:trPr>
          <w:trHeight w:val="759"/>
        </w:trPr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  <w:proofErr w:type="gramStart"/>
            <w:r w:rsidRPr="00EB14B8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EB14B8"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lang w:eastAsia="ru-RU"/>
              </w:rPr>
              <w:t>Тема урока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</w:p>
          <w:p w:rsidR="00EB14B8" w:rsidRPr="00EB14B8" w:rsidRDefault="00EB14B8" w:rsidP="00EB14B8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lang w:eastAsia="ru-RU"/>
              </w:rPr>
              <w:t>Вид контроля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lang w:eastAsia="ru-RU"/>
              </w:rPr>
              <w:t>Вид учебной деятельности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lang w:eastAsia="ru-RU"/>
              </w:rPr>
              <w:t>Требования к результату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lang w:eastAsia="ru-RU"/>
              </w:rPr>
              <w:t>Домашнее задание</w:t>
            </w: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127F86" w:rsidRDefault="00127F86" w:rsidP="00127F86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Личность и мораль.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EB14B8" w:rsidP="00EB14B8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B8" w:rsidRPr="00EB14B8" w:rsidRDefault="00EB14B8" w:rsidP="00EB14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lang w:eastAsia="ru-RU"/>
              </w:rPr>
              <w:t>25.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Личность и личный выбор. </w:t>
            </w:r>
          </w:p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мораль?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127F86" w:rsidP="00EB14B8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10.03.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Ответы на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eastAsia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проблемное обучение: (постановка проблемы и пути ее решения)</w:t>
            </w:r>
          </w:p>
        </w:tc>
        <w:tc>
          <w:tcPr>
            <w:tcW w:w="3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Характеризовать</w:t>
            </w:r>
            <w:r w:rsidRPr="00EB14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конкретизировать примерами </w:t>
            </w:r>
            <w:proofErr w:type="gramStart"/>
            <w:r w:rsidRPr="00EB14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биологическое</w:t>
            </w:r>
            <w:proofErr w:type="gramEnd"/>
            <w:r w:rsidRPr="00EB14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социальное в природе человека.</w:t>
            </w:r>
          </w:p>
          <w:p w:rsidR="00EB14B8" w:rsidRPr="00EB14B8" w:rsidRDefault="00EB14B8" w:rsidP="00EB14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EB14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социальные факторы становления личности и конк</w:t>
            </w:r>
            <w:r w:rsidRPr="00EB14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ретизировать их примерами.</w:t>
            </w:r>
          </w:p>
          <w:p w:rsidR="00EB14B8" w:rsidRPr="00EB14B8" w:rsidRDefault="00EB14B8" w:rsidP="00EB14B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Оценивать</w:t>
            </w:r>
            <w:r w:rsidRPr="00EB14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позиций норм морали собственные поступки.</w:t>
            </w:r>
          </w:p>
          <w:p w:rsidR="00EB14B8" w:rsidRPr="00EB14B8" w:rsidRDefault="00EB14B8" w:rsidP="00EB14B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  <w:r w:rsidRPr="00EB14B8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§</w:t>
            </w:r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 xml:space="preserve">48 - 49, </w:t>
            </w:r>
            <w:proofErr w:type="spellStart"/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вопр</w:t>
            </w:r>
            <w:proofErr w:type="spellEnd"/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., термины</w:t>
            </w: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lang w:eastAsia="ru-RU"/>
              </w:rPr>
              <w:t>26.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 и зло. Долг и совесть.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127F86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17.03.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Ответы на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eastAsia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проблемное обучение: (постановка проблемы и пути ее решения)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  <w:r w:rsidRPr="00EB14B8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§</w:t>
            </w:r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 xml:space="preserve">50 - 51, </w:t>
            </w:r>
            <w:proofErr w:type="spellStart"/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вопр</w:t>
            </w:r>
            <w:proofErr w:type="spellEnd"/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., термины</w:t>
            </w: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lang w:eastAsia="ru-RU"/>
              </w:rPr>
              <w:t>27.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морали в жизни человека и общества.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127F86" w:rsidP="00EB14B8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24.03.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Ответы на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eastAsia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проблемное обучение: (постановка проблемы и пути ее решения)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  <w:r w:rsidRPr="00EB14B8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§</w:t>
            </w:r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 xml:space="preserve">52, </w:t>
            </w:r>
            <w:proofErr w:type="spellStart"/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вопр</w:t>
            </w:r>
            <w:proofErr w:type="spellEnd"/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., термины</w:t>
            </w: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lang w:eastAsia="ru-RU"/>
              </w:rPr>
              <w:t>28.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Нравственные основы любви, брака и семьи.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127F86" w:rsidP="00EB14B8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7.04.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Ответы на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eastAsia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проблемное обучение: (постановка проблемы и пути ее решения)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  <w:r w:rsidRPr="00EB14B8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§</w:t>
            </w:r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 xml:space="preserve">53, </w:t>
            </w:r>
            <w:proofErr w:type="spellStart"/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вопр</w:t>
            </w:r>
            <w:proofErr w:type="spellEnd"/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., термины</w:t>
            </w: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lang w:eastAsia="ru-RU"/>
              </w:rPr>
              <w:t>29.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Нравственная культура.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127F86" w:rsidP="00EB14B8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14.04.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Ответы на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eastAsia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проблемное обучение: (постановка проблемы и пути ее решения)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  <w:r w:rsidRPr="00EB14B8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§</w:t>
            </w:r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 xml:space="preserve">54, </w:t>
            </w:r>
            <w:proofErr w:type="spellStart"/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вопр</w:t>
            </w:r>
            <w:proofErr w:type="spellEnd"/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., термины</w:t>
            </w: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lang w:eastAsia="ru-RU"/>
              </w:rPr>
              <w:t>30.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Урок обобщения и контроля по </w:t>
            </w:r>
            <w:r w:rsidRPr="00EB14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теме: «Личность и мораль».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127F86" w:rsidP="00EB14B8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21.04.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Тест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репродуктивный </w:t>
            </w: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метод (тест)</w:t>
            </w:r>
          </w:p>
        </w:tc>
        <w:tc>
          <w:tcPr>
            <w:tcW w:w="3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lastRenderedPageBreak/>
              <w:t>Знать</w:t>
            </w: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теоретические и практические основы </w:t>
            </w: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темы «Мораль»</w:t>
            </w:r>
          </w:p>
          <w:p w:rsidR="00EB14B8" w:rsidRPr="00EB14B8" w:rsidRDefault="00EB14B8" w:rsidP="00EB14B8">
            <w:pPr>
              <w:jc w:val="both"/>
              <w:rPr>
                <w:rFonts w:eastAsia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Объяснять</w:t>
            </w: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аспекты норм морали.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ascii="Times New Roman" w:eastAsia="Times New Roman" w:hAnsi="Times New Roman"/>
                <w:lang w:eastAsia="ru-RU"/>
              </w:rPr>
            </w:pPr>
            <w:r w:rsidRPr="00EB14B8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lastRenderedPageBreak/>
              <w:t xml:space="preserve">§29  – </w:t>
            </w:r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54</w:t>
            </w: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lang w:eastAsia="ru-RU"/>
              </w:rPr>
              <w:lastRenderedPageBreak/>
              <w:t>31.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Контрольный урок по курсу 9 класса: «Гражданин. </w:t>
            </w:r>
            <w:proofErr w:type="spellStart"/>
            <w:r w:rsidRPr="00EB14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Право</w:t>
            </w:r>
            <w:proofErr w:type="gramStart"/>
            <w:r w:rsidRPr="00EB14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.М</w:t>
            </w:r>
            <w:proofErr w:type="gramEnd"/>
            <w:r w:rsidRPr="00EB14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ораль</w:t>
            </w:r>
            <w:proofErr w:type="spellEnd"/>
            <w:r w:rsidRPr="00EB14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127F86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28.04.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Диагностическая контрольная работа.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репродуктивный метод (</w:t>
            </w:r>
            <w:proofErr w:type="spellStart"/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</w:t>
            </w:r>
            <w:proofErr w:type="gramStart"/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абота</w:t>
            </w:r>
            <w:proofErr w:type="spellEnd"/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8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B8" w:rsidRPr="00EB14B8" w:rsidRDefault="00EB14B8" w:rsidP="00EB14B8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EB14B8" w:rsidP="00EB14B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979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курсу 8 – 9 классов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127F86" w:rsidP="00EB14B8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5.05.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eastAsia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Ответы на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проблемное обучение: (постановка проблемы и пути ее решения)</w:t>
            </w:r>
          </w:p>
        </w:tc>
        <w:tc>
          <w:tcPr>
            <w:tcW w:w="3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B14B8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Уметь систематизировать изученный материал и применять его на практике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  <w:r w:rsidRPr="00EB14B8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§</w:t>
            </w:r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1-54</w:t>
            </w: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курсу 8 – 9 классов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127F86" w:rsidP="00EB14B8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12.05.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eastAsia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Ответы на вопросы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проблемное обучение: (постановка проблемы и пути ее решения)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  <w:r w:rsidRPr="00EB14B8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§</w:t>
            </w:r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1-54</w:t>
            </w:r>
          </w:p>
        </w:tc>
      </w:tr>
      <w:tr w:rsidR="00EB14B8" w:rsidRPr="00EB14B8" w:rsidTr="00EB14B8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spacing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курсу 8 – 9 классов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14B8" w:rsidRPr="00EB14B8" w:rsidRDefault="00127F86" w:rsidP="00EB14B8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19.05.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jc w:val="center"/>
              <w:rPr>
                <w:rFonts w:eastAsia="Times New Roman"/>
                <w:lang w:eastAsia="ru-RU"/>
              </w:rPr>
            </w:pPr>
            <w:r w:rsidRPr="00EB1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Ответы на вопросы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14B8" w:rsidRPr="00EB14B8" w:rsidRDefault="00EB14B8" w:rsidP="00EB14B8">
            <w:pPr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4B8" w:rsidRPr="00EB14B8" w:rsidRDefault="00EB14B8" w:rsidP="00EB14B8">
            <w:pPr>
              <w:rPr>
                <w:rFonts w:eastAsia="Times New Roman"/>
                <w:lang w:eastAsia="ru-RU"/>
              </w:rPr>
            </w:pPr>
            <w:r w:rsidRPr="00EB14B8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§</w:t>
            </w:r>
            <w:r w:rsidRPr="00EB14B8">
              <w:rPr>
                <w:rFonts w:ascii="Times New Roman" w:eastAsia="Times New Roman" w:hAnsi="Times New Roman"/>
                <w:spacing w:val="10"/>
                <w:sz w:val="20"/>
                <w:szCs w:val="20"/>
                <w:lang w:eastAsia="ru-RU"/>
              </w:rPr>
              <w:t>1-54</w:t>
            </w:r>
          </w:p>
        </w:tc>
      </w:tr>
    </w:tbl>
    <w:p w:rsidR="00EB14B8" w:rsidRPr="00EB14B8" w:rsidRDefault="00EB14B8" w:rsidP="00EB14B8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EB14B8" w:rsidRPr="00EB14B8">
          <w:pgSz w:w="16838" w:h="11906" w:orient="landscape"/>
          <w:pgMar w:top="851" w:right="709" w:bottom="992" w:left="992" w:header="709" w:footer="709" w:gutter="0"/>
          <w:cols w:space="720"/>
        </w:sectPr>
      </w:pPr>
    </w:p>
    <w:p w:rsidR="00A77E89" w:rsidRDefault="00A77E89" w:rsidP="00B73259"/>
    <w:sectPr w:rsidR="00A77E89" w:rsidSect="00EB14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56AA8"/>
    <w:multiLevelType w:val="multilevel"/>
    <w:tmpl w:val="75D27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8E77ED"/>
    <w:multiLevelType w:val="hybridMultilevel"/>
    <w:tmpl w:val="321A59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1F8620BF"/>
    <w:multiLevelType w:val="hybridMultilevel"/>
    <w:tmpl w:val="0BF4C9E4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">
    <w:nsid w:val="244106BB"/>
    <w:multiLevelType w:val="multilevel"/>
    <w:tmpl w:val="D6400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010A2B"/>
    <w:multiLevelType w:val="multilevel"/>
    <w:tmpl w:val="0EDED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7309BD"/>
    <w:multiLevelType w:val="multilevel"/>
    <w:tmpl w:val="8A5A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F4100E"/>
    <w:multiLevelType w:val="hybridMultilevel"/>
    <w:tmpl w:val="4478305C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59321B2A"/>
    <w:multiLevelType w:val="multilevel"/>
    <w:tmpl w:val="EE60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7"/>
  </w:num>
  <w:num w:numId="4">
    <w:abstractNumId w:val="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5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</w:num>
  <w:num w:numId="11">
    <w:abstractNumId w:val="4"/>
  </w:num>
  <w:num w:numId="12">
    <w:abstractNumId w:val="4"/>
  </w:num>
  <w:num w:numId="13">
    <w:abstractNumId w:val="0"/>
  </w:num>
  <w:num w:numId="14">
    <w:abstractNumId w:val="0"/>
  </w:num>
  <w:num w:numId="15">
    <w:abstractNumId w:val="8"/>
  </w:num>
  <w:num w:numId="16">
    <w:abstractNumId w:val="8"/>
  </w:num>
  <w:num w:numId="17">
    <w:abstractNumId w:val="6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91D"/>
    <w:rsid w:val="00127F86"/>
    <w:rsid w:val="0033327B"/>
    <w:rsid w:val="009C4514"/>
    <w:rsid w:val="00A77E89"/>
    <w:rsid w:val="00B73259"/>
    <w:rsid w:val="00DF191D"/>
    <w:rsid w:val="00EB14B8"/>
    <w:rsid w:val="00F86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B14B8"/>
  </w:style>
  <w:style w:type="character" w:styleId="a3">
    <w:name w:val="Hyperlink"/>
    <w:basedOn w:val="a0"/>
    <w:uiPriority w:val="99"/>
    <w:semiHidden/>
    <w:unhideWhenUsed/>
    <w:rsid w:val="00EB14B8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EB14B8"/>
    <w:rPr>
      <w:color w:val="800080"/>
      <w:u w:val="single"/>
    </w:rPr>
  </w:style>
  <w:style w:type="paragraph" w:styleId="a4">
    <w:name w:val="Body Text Indent"/>
    <w:basedOn w:val="a"/>
    <w:link w:val="a5"/>
    <w:semiHidden/>
    <w:unhideWhenUsed/>
    <w:rsid w:val="00EB14B8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EB14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EB14B8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B14B8"/>
    <w:rPr>
      <w:rFonts w:ascii="Calibri" w:eastAsia="Calibri" w:hAnsi="Calibri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EB14B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B14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EB14B8"/>
    <w:rPr>
      <w:rFonts w:ascii="Calibri" w:eastAsia="Calibri" w:hAnsi="Calibri"/>
    </w:rPr>
  </w:style>
  <w:style w:type="paragraph" w:styleId="a7">
    <w:name w:val="No Spacing"/>
    <w:link w:val="a6"/>
    <w:uiPriority w:val="1"/>
    <w:qFormat/>
    <w:rsid w:val="00EB14B8"/>
    <w:pPr>
      <w:spacing w:after="0" w:line="240" w:lineRule="auto"/>
      <w:ind w:firstLine="709"/>
    </w:pPr>
    <w:rPr>
      <w:rFonts w:ascii="Calibri" w:eastAsia="Calibri" w:hAnsi="Calibri"/>
    </w:rPr>
  </w:style>
  <w:style w:type="paragraph" w:styleId="a8">
    <w:name w:val="List Paragraph"/>
    <w:basedOn w:val="a"/>
    <w:uiPriority w:val="34"/>
    <w:qFormat/>
    <w:rsid w:val="00EB14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EB14B8"/>
    <w:pPr>
      <w:widowControl w:val="0"/>
      <w:autoSpaceDE w:val="0"/>
      <w:autoSpaceDN w:val="0"/>
      <w:adjustRightInd w:val="0"/>
      <w:spacing w:after="0" w:line="302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B14B8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B14B8"/>
    <w:pPr>
      <w:widowControl w:val="0"/>
      <w:autoSpaceDE w:val="0"/>
      <w:autoSpaceDN w:val="0"/>
      <w:adjustRightInd w:val="0"/>
      <w:spacing w:after="0" w:line="259" w:lineRule="exact"/>
      <w:ind w:firstLine="14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B14B8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EB14B8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basedOn w:val="a0"/>
    <w:uiPriority w:val="99"/>
    <w:rsid w:val="00EB14B8"/>
    <w:rPr>
      <w:rFonts w:ascii="Times New Roman" w:hAnsi="Times New Roman" w:cs="Times New Roman" w:hint="default"/>
      <w:b/>
      <w:bCs/>
      <w:i/>
      <w:iCs/>
      <w:spacing w:val="-10"/>
      <w:sz w:val="22"/>
      <w:szCs w:val="22"/>
    </w:rPr>
  </w:style>
  <w:style w:type="character" w:customStyle="1" w:styleId="FontStyle21">
    <w:name w:val="Font Style21"/>
    <w:basedOn w:val="a0"/>
    <w:uiPriority w:val="99"/>
    <w:rsid w:val="00EB14B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9">
    <w:name w:val="Font Style19"/>
    <w:basedOn w:val="a0"/>
    <w:uiPriority w:val="99"/>
    <w:rsid w:val="00EB14B8"/>
    <w:rPr>
      <w:rFonts w:ascii="Times New Roman" w:hAnsi="Times New Roman" w:cs="Times New Roman" w:hint="default"/>
      <w:sz w:val="18"/>
      <w:szCs w:val="18"/>
    </w:rPr>
  </w:style>
  <w:style w:type="character" w:customStyle="1" w:styleId="FontStyle27">
    <w:name w:val="Font Style27"/>
    <w:basedOn w:val="a0"/>
    <w:uiPriority w:val="99"/>
    <w:rsid w:val="00EB14B8"/>
    <w:rPr>
      <w:rFonts w:ascii="Times New Roman" w:hAnsi="Times New Roman" w:cs="Times New Roman" w:hint="default"/>
      <w:b/>
      <w:bCs/>
      <w:sz w:val="36"/>
      <w:szCs w:val="36"/>
    </w:rPr>
  </w:style>
  <w:style w:type="character" w:customStyle="1" w:styleId="FontStyle22">
    <w:name w:val="Font Style22"/>
    <w:basedOn w:val="a0"/>
    <w:uiPriority w:val="99"/>
    <w:rsid w:val="00EB14B8"/>
    <w:rPr>
      <w:rFonts w:ascii="Times New Roman" w:hAnsi="Times New Roman" w:cs="Times New Roman" w:hint="default"/>
      <w:spacing w:val="-10"/>
      <w:sz w:val="28"/>
      <w:szCs w:val="28"/>
    </w:rPr>
  </w:style>
  <w:style w:type="character" w:customStyle="1" w:styleId="FontStyle16">
    <w:name w:val="Font Style16"/>
    <w:basedOn w:val="a0"/>
    <w:uiPriority w:val="99"/>
    <w:rsid w:val="00EB14B8"/>
    <w:rPr>
      <w:rFonts w:ascii="Arial Unicode MS" w:eastAsia="Arial Unicode MS" w:hAnsi="Arial Unicode MS" w:cs="Arial Unicode MS" w:hint="eastAsia"/>
      <w:sz w:val="24"/>
      <w:szCs w:val="24"/>
    </w:rPr>
  </w:style>
  <w:style w:type="character" w:customStyle="1" w:styleId="FontStyle25">
    <w:name w:val="Font Style25"/>
    <w:basedOn w:val="a0"/>
    <w:uiPriority w:val="99"/>
    <w:rsid w:val="00EB14B8"/>
    <w:rPr>
      <w:rFonts w:ascii="Times New Roman" w:hAnsi="Times New Roman" w:cs="Times New Roman" w:hint="default"/>
      <w:b/>
      <w:bCs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EB14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EB14B8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EB14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B14B8"/>
  </w:style>
  <w:style w:type="character" w:styleId="a3">
    <w:name w:val="Hyperlink"/>
    <w:basedOn w:val="a0"/>
    <w:uiPriority w:val="99"/>
    <w:semiHidden/>
    <w:unhideWhenUsed/>
    <w:rsid w:val="00EB14B8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EB14B8"/>
    <w:rPr>
      <w:color w:val="800080"/>
      <w:u w:val="single"/>
    </w:rPr>
  </w:style>
  <w:style w:type="paragraph" w:styleId="a4">
    <w:name w:val="Body Text Indent"/>
    <w:basedOn w:val="a"/>
    <w:link w:val="a5"/>
    <w:semiHidden/>
    <w:unhideWhenUsed/>
    <w:rsid w:val="00EB14B8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EB14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EB14B8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B14B8"/>
    <w:rPr>
      <w:rFonts w:ascii="Calibri" w:eastAsia="Calibri" w:hAnsi="Calibri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EB14B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B14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EB14B8"/>
    <w:rPr>
      <w:rFonts w:ascii="Calibri" w:eastAsia="Calibri" w:hAnsi="Calibri"/>
    </w:rPr>
  </w:style>
  <w:style w:type="paragraph" w:styleId="a7">
    <w:name w:val="No Spacing"/>
    <w:link w:val="a6"/>
    <w:uiPriority w:val="1"/>
    <w:qFormat/>
    <w:rsid w:val="00EB14B8"/>
    <w:pPr>
      <w:spacing w:after="0" w:line="240" w:lineRule="auto"/>
      <w:ind w:firstLine="709"/>
    </w:pPr>
    <w:rPr>
      <w:rFonts w:ascii="Calibri" w:eastAsia="Calibri" w:hAnsi="Calibri"/>
    </w:rPr>
  </w:style>
  <w:style w:type="paragraph" w:styleId="a8">
    <w:name w:val="List Paragraph"/>
    <w:basedOn w:val="a"/>
    <w:uiPriority w:val="34"/>
    <w:qFormat/>
    <w:rsid w:val="00EB14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EB14B8"/>
    <w:pPr>
      <w:widowControl w:val="0"/>
      <w:autoSpaceDE w:val="0"/>
      <w:autoSpaceDN w:val="0"/>
      <w:adjustRightInd w:val="0"/>
      <w:spacing w:after="0" w:line="302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B14B8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B14B8"/>
    <w:pPr>
      <w:widowControl w:val="0"/>
      <w:autoSpaceDE w:val="0"/>
      <w:autoSpaceDN w:val="0"/>
      <w:adjustRightInd w:val="0"/>
      <w:spacing w:after="0" w:line="259" w:lineRule="exact"/>
      <w:ind w:firstLine="14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B14B8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B14B8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EB14B8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basedOn w:val="a0"/>
    <w:uiPriority w:val="99"/>
    <w:rsid w:val="00EB14B8"/>
    <w:rPr>
      <w:rFonts w:ascii="Times New Roman" w:hAnsi="Times New Roman" w:cs="Times New Roman" w:hint="default"/>
      <w:b/>
      <w:bCs/>
      <w:i/>
      <w:iCs/>
      <w:spacing w:val="-10"/>
      <w:sz w:val="22"/>
      <w:szCs w:val="22"/>
    </w:rPr>
  </w:style>
  <w:style w:type="character" w:customStyle="1" w:styleId="FontStyle21">
    <w:name w:val="Font Style21"/>
    <w:basedOn w:val="a0"/>
    <w:uiPriority w:val="99"/>
    <w:rsid w:val="00EB14B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9">
    <w:name w:val="Font Style19"/>
    <w:basedOn w:val="a0"/>
    <w:uiPriority w:val="99"/>
    <w:rsid w:val="00EB14B8"/>
    <w:rPr>
      <w:rFonts w:ascii="Times New Roman" w:hAnsi="Times New Roman" w:cs="Times New Roman" w:hint="default"/>
      <w:sz w:val="18"/>
      <w:szCs w:val="18"/>
    </w:rPr>
  </w:style>
  <w:style w:type="character" w:customStyle="1" w:styleId="FontStyle27">
    <w:name w:val="Font Style27"/>
    <w:basedOn w:val="a0"/>
    <w:uiPriority w:val="99"/>
    <w:rsid w:val="00EB14B8"/>
    <w:rPr>
      <w:rFonts w:ascii="Times New Roman" w:hAnsi="Times New Roman" w:cs="Times New Roman" w:hint="default"/>
      <w:b/>
      <w:bCs/>
      <w:sz w:val="36"/>
      <w:szCs w:val="36"/>
    </w:rPr>
  </w:style>
  <w:style w:type="character" w:customStyle="1" w:styleId="FontStyle22">
    <w:name w:val="Font Style22"/>
    <w:basedOn w:val="a0"/>
    <w:uiPriority w:val="99"/>
    <w:rsid w:val="00EB14B8"/>
    <w:rPr>
      <w:rFonts w:ascii="Times New Roman" w:hAnsi="Times New Roman" w:cs="Times New Roman" w:hint="default"/>
      <w:spacing w:val="-10"/>
      <w:sz w:val="28"/>
      <w:szCs w:val="28"/>
    </w:rPr>
  </w:style>
  <w:style w:type="character" w:customStyle="1" w:styleId="FontStyle16">
    <w:name w:val="Font Style16"/>
    <w:basedOn w:val="a0"/>
    <w:uiPriority w:val="99"/>
    <w:rsid w:val="00EB14B8"/>
    <w:rPr>
      <w:rFonts w:ascii="Arial Unicode MS" w:eastAsia="Arial Unicode MS" w:hAnsi="Arial Unicode MS" w:cs="Arial Unicode MS" w:hint="eastAsia"/>
      <w:sz w:val="24"/>
      <w:szCs w:val="24"/>
    </w:rPr>
  </w:style>
  <w:style w:type="character" w:customStyle="1" w:styleId="FontStyle25">
    <w:name w:val="Font Style25"/>
    <w:basedOn w:val="a0"/>
    <w:uiPriority w:val="99"/>
    <w:rsid w:val="00EB14B8"/>
    <w:rPr>
      <w:rFonts w:ascii="Times New Roman" w:hAnsi="Times New Roman" w:cs="Times New Roman" w:hint="default"/>
      <w:b/>
      <w:bCs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EB1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EB14B8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EB14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*</cp:lastModifiedBy>
  <cp:revision>3</cp:revision>
  <dcterms:created xsi:type="dcterms:W3CDTF">2016-03-04T05:44:00Z</dcterms:created>
  <dcterms:modified xsi:type="dcterms:W3CDTF">2016-03-04T05:45:00Z</dcterms:modified>
</cp:coreProperties>
</file>