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1A" w:rsidRDefault="001F181A" w:rsidP="00F13062">
      <w:pPr>
        <w:rPr>
          <w:sz w:val="24"/>
          <w:szCs w:val="24"/>
        </w:rPr>
      </w:pPr>
    </w:p>
    <w:p w:rsidR="001F181A" w:rsidRDefault="008E677A" w:rsidP="00F13062">
      <w:pPr>
        <w:rPr>
          <w:sz w:val="24"/>
          <w:szCs w:val="24"/>
        </w:rPr>
      </w:pPr>
      <w:r>
        <w:rPr>
          <w:sz w:val="24"/>
          <w:szCs w:val="24"/>
        </w:rPr>
        <w:t>Календарно-тематическое планирование 5 класс технология</w:t>
      </w:r>
    </w:p>
    <w:tbl>
      <w:tblPr>
        <w:tblStyle w:val="a3"/>
        <w:tblW w:w="16486" w:type="dxa"/>
        <w:tblLook w:val="04A0"/>
      </w:tblPr>
      <w:tblGrid>
        <w:gridCol w:w="613"/>
        <w:gridCol w:w="2999"/>
        <w:gridCol w:w="853"/>
        <w:gridCol w:w="1574"/>
        <w:gridCol w:w="9277"/>
        <w:gridCol w:w="1170"/>
      </w:tblGrid>
      <w:tr w:rsidR="000168A0" w:rsidTr="00E8136C">
        <w:tc>
          <w:tcPr>
            <w:tcW w:w="613" w:type="dxa"/>
          </w:tcPr>
          <w:p w:rsidR="000168A0" w:rsidRDefault="000168A0" w:rsidP="00F13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168A0" w:rsidRPr="00A7421F" w:rsidRDefault="000168A0" w:rsidP="00F13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99" w:type="dxa"/>
          </w:tcPr>
          <w:p w:rsidR="000168A0" w:rsidRDefault="000168A0" w:rsidP="00F13062">
            <w:r>
              <w:t>Тема  урока</w:t>
            </w:r>
          </w:p>
        </w:tc>
        <w:tc>
          <w:tcPr>
            <w:tcW w:w="853" w:type="dxa"/>
          </w:tcPr>
          <w:p w:rsidR="000168A0" w:rsidRDefault="000168A0" w:rsidP="00F13062">
            <w:r>
              <w:t>Кол-во</w:t>
            </w:r>
          </w:p>
          <w:p w:rsidR="000168A0" w:rsidRDefault="000168A0" w:rsidP="00F13062">
            <w:r>
              <w:t>часов</w:t>
            </w:r>
          </w:p>
        </w:tc>
        <w:tc>
          <w:tcPr>
            <w:tcW w:w="1574" w:type="dxa"/>
          </w:tcPr>
          <w:p w:rsidR="000168A0" w:rsidRDefault="000168A0" w:rsidP="00F13062">
            <w:r>
              <w:t>Дата проведения,</w:t>
            </w:r>
          </w:p>
          <w:p w:rsidR="000168A0" w:rsidRDefault="000168A0" w:rsidP="00F13062">
            <w:r>
              <w:t>класс</w:t>
            </w:r>
          </w:p>
          <w:p w:rsidR="000168A0" w:rsidRDefault="000168A0" w:rsidP="00F13062"/>
        </w:tc>
        <w:tc>
          <w:tcPr>
            <w:tcW w:w="9277" w:type="dxa"/>
          </w:tcPr>
          <w:p w:rsidR="000168A0" w:rsidRDefault="000168A0" w:rsidP="00F13062">
            <w:r>
              <w:t xml:space="preserve">Планируемые результаты обучения    </w:t>
            </w:r>
          </w:p>
          <w:p w:rsidR="000168A0" w:rsidRDefault="000168A0" w:rsidP="00F13062"/>
          <w:p w:rsidR="000168A0" w:rsidRDefault="000168A0" w:rsidP="00A7421F">
            <w:r>
              <w:t>Универсальные учебные действия    (УУД)</w:t>
            </w:r>
          </w:p>
        </w:tc>
        <w:tc>
          <w:tcPr>
            <w:tcW w:w="1170" w:type="dxa"/>
          </w:tcPr>
          <w:p w:rsidR="000168A0" w:rsidRDefault="000168A0" w:rsidP="00F13062"/>
          <w:p w:rsidR="000168A0" w:rsidRPr="000168A0" w:rsidRDefault="000168A0" w:rsidP="000168A0">
            <w:r>
              <w:t>Д/з</w:t>
            </w:r>
          </w:p>
        </w:tc>
      </w:tr>
      <w:tr w:rsidR="004A6110" w:rsidTr="0099424B">
        <w:tc>
          <w:tcPr>
            <w:tcW w:w="16486" w:type="dxa"/>
            <w:gridSpan w:val="6"/>
          </w:tcPr>
          <w:p w:rsidR="004A6110" w:rsidRDefault="004A6110" w:rsidP="00985F77">
            <w:r>
              <w:t xml:space="preserve">                                                                                     4 четверть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F13062">
            <w:r>
              <w:t>51-52</w:t>
            </w:r>
          </w:p>
        </w:tc>
        <w:tc>
          <w:tcPr>
            <w:tcW w:w="2999" w:type="dxa"/>
          </w:tcPr>
          <w:p w:rsidR="000168A0" w:rsidRDefault="000168A0" w:rsidP="00DE3478">
            <w:r>
              <w:t>Соединение кармана с изделием.</w:t>
            </w:r>
          </w:p>
          <w:p w:rsidR="000168A0" w:rsidRDefault="000168A0" w:rsidP="00DE3478">
            <w:r>
              <w:t>Окончательная обработка изделия.</w:t>
            </w:r>
          </w:p>
          <w:p w:rsidR="000168A0" w:rsidRDefault="00A2545E" w:rsidP="00A2545E">
            <w:r>
              <w:t xml:space="preserve">Контрольная работа  </w:t>
            </w:r>
            <w:r w:rsidR="000168A0">
              <w:t xml:space="preserve"> теме «Технология изготовления </w:t>
            </w:r>
            <w:r w:rsidR="00320E2F">
              <w:t xml:space="preserve"> швейного </w:t>
            </w:r>
            <w:r w:rsidR="000168A0">
              <w:t>изделия»</w:t>
            </w:r>
          </w:p>
        </w:tc>
        <w:tc>
          <w:tcPr>
            <w:tcW w:w="853" w:type="dxa"/>
          </w:tcPr>
          <w:p w:rsidR="000168A0" w:rsidRDefault="000168A0" w:rsidP="00F13062">
            <w:r>
              <w:t xml:space="preserve">  2</w:t>
            </w:r>
          </w:p>
        </w:tc>
        <w:tc>
          <w:tcPr>
            <w:tcW w:w="1574" w:type="dxa"/>
          </w:tcPr>
          <w:p w:rsidR="000168A0" w:rsidRDefault="004A6110" w:rsidP="00D65C8C">
            <w:r>
              <w:t>05.04.2016г.</w:t>
            </w:r>
          </w:p>
        </w:tc>
        <w:tc>
          <w:tcPr>
            <w:tcW w:w="9277" w:type="dxa"/>
          </w:tcPr>
          <w:p w:rsidR="000168A0" w:rsidRDefault="000168A0" w:rsidP="00756013">
            <w:r>
              <w:t>Регулятивные</w:t>
            </w:r>
            <w:r w:rsidR="006C1EF6">
              <w:t xml:space="preserve"> </w:t>
            </w:r>
            <w:r>
              <w:t>:  умеют оценивать свою работу на уроке, адекватно воспринимать информацию учителя или одноклассника, содержащую оценочный характер отзыва о работе.</w:t>
            </w:r>
          </w:p>
          <w:p w:rsidR="000168A0" w:rsidRDefault="000168A0" w:rsidP="00756013">
            <w:r>
              <w:t>Коммуникативные: умеют строить понятные речевые высказывания,  отстаивать  собственное мнение, формулировать ответы на вопросы.</w:t>
            </w:r>
          </w:p>
          <w:p w:rsidR="000168A0" w:rsidRDefault="000168A0" w:rsidP="00756013">
            <w:r>
              <w:t>Познавательные:  умеют  анализировать информацию и производить логически мыслительные операции (анализ и сравнение).</w:t>
            </w:r>
          </w:p>
          <w:p w:rsidR="000168A0" w:rsidRDefault="000168A0" w:rsidP="00756013">
            <w:r>
              <w:t>Личностные:  владеют  первичными умениями оценки работ и ответов одноклассников на основе заданных критериев.</w:t>
            </w:r>
          </w:p>
          <w:p w:rsidR="00A2545E" w:rsidRDefault="00A2545E" w:rsidP="00756013"/>
        </w:tc>
        <w:tc>
          <w:tcPr>
            <w:tcW w:w="1170" w:type="dxa"/>
          </w:tcPr>
          <w:p w:rsidR="000168A0" w:rsidRDefault="00B17C4A" w:rsidP="00756013">
            <w:r>
              <w:t>П.23</w:t>
            </w:r>
          </w:p>
        </w:tc>
      </w:tr>
      <w:tr w:rsidR="000168A0" w:rsidTr="00491998">
        <w:tc>
          <w:tcPr>
            <w:tcW w:w="16486" w:type="dxa"/>
            <w:gridSpan w:val="6"/>
          </w:tcPr>
          <w:p w:rsidR="000168A0" w:rsidRDefault="000168A0" w:rsidP="00891962">
            <w:r>
              <w:t xml:space="preserve">                                                                                                                         </w:t>
            </w:r>
          </w:p>
        </w:tc>
      </w:tr>
      <w:tr w:rsidR="000168A0" w:rsidTr="00E8136C">
        <w:tc>
          <w:tcPr>
            <w:tcW w:w="15316" w:type="dxa"/>
            <w:gridSpan w:val="5"/>
          </w:tcPr>
          <w:p w:rsidR="000168A0" w:rsidRDefault="000168A0" w:rsidP="00F13062">
            <w:r>
              <w:t xml:space="preserve">                                                                                                Художественные ремесла.</w:t>
            </w:r>
          </w:p>
          <w:p w:rsidR="000168A0" w:rsidRDefault="000168A0" w:rsidP="00DE3478">
            <w:r>
              <w:t xml:space="preserve">                                                                                                           </w:t>
            </w:r>
          </w:p>
        </w:tc>
        <w:tc>
          <w:tcPr>
            <w:tcW w:w="1170" w:type="dxa"/>
          </w:tcPr>
          <w:p w:rsidR="000168A0" w:rsidRDefault="000168A0" w:rsidP="00F13062"/>
        </w:tc>
      </w:tr>
      <w:tr w:rsidR="000168A0" w:rsidTr="00E8136C">
        <w:tc>
          <w:tcPr>
            <w:tcW w:w="613" w:type="dxa"/>
          </w:tcPr>
          <w:p w:rsidR="000168A0" w:rsidRDefault="000168A0" w:rsidP="00F13062">
            <w:r>
              <w:t>53-54</w:t>
            </w:r>
          </w:p>
        </w:tc>
        <w:tc>
          <w:tcPr>
            <w:tcW w:w="2999" w:type="dxa"/>
          </w:tcPr>
          <w:p w:rsidR="000168A0" w:rsidRDefault="000168A0" w:rsidP="00891962">
            <w:r>
              <w:t>Декоративно –</w:t>
            </w:r>
            <w:r w:rsidR="00995CBB">
              <w:t xml:space="preserve"> </w:t>
            </w:r>
            <w:r>
              <w:t>прикладное искусство.</w:t>
            </w:r>
            <w:r w:rsidR="00995CBB">
              <w:t xml:space="preserve">                </w:t>
            </w:r>
            <w:r>
              <w:t xml:space="preserve"> Орнамент.</w:t>
            </w:r>
          </w:p>
          <w:p w:rsidR="000168A0" w:rsidRDefault="000168A0" w:rsidP="009B1D5C">
            <w:r>
              <w:t>Пр.</w:t>
            </w:r>
            <w:r w:rsidR="00491998">
              <w:t xml:space="preserve"> </w:t>
            </w:r>
            <w:r>
              <w:t xml:space="preserve">р </w:t>
            </w:r>
            <w:r w:rsidR="00491998">
              <w:t>.</w:t>
            </w:r>
            <w:r>
              <w:t>№!5 «Создание эскиза композиции»</w:t>
            </w:r>
          </w:p>
        </w:tc>
        <w:tc>
          <w:tcPr>
            <w:tcW w:w="853" w:type="dxa"/>
          </w:tcPr>
          <w:p w:rsidR="000168A0" w:rsidRDefault="000168A0" w:rsidP="00F13062">
            <w:r>
              <w:t xml:space="preserve"> 2</w:t>
            </w:r>
          </w:p>
        </w:tc>
        <w:tc>
          <w:tcPr>
            <w:tcW w:w="1574" w:type="dxa"/>
          </w:tcPr>
          <w:p w:rsidR="000168A0" w:rsidRDefault="004A6110" w:rsidP="00F13062">
            <w:r>
              <w:t>12.04</w:t>
            </w:r>
          </w:p>
        </w:tc>
        <w:tc>
          <w:tcPr>
            <w:tcW w:w="9277" w:type="dxa"/>
          </w:tcPr>
          <w:p w:rsidR="000168A0" w:rsidRDefault="000168A0" w:rsidP="0038771B">
            <w:r>
              <w:t>Регулятивные:  умеют принимать и сохранять учебную задачу урока , планировать свою деятельность  на уроке, , в сотрудничестве с учителем и одноклассниками находить решение учебной задачи.</w:t>
            </w:r>
          </w:p>
          <w:p w:rsidR="000168A0" w:rsidRDefault="000168A0" w:rsidP="0038771B">
            <w:r>
              <w:t>Коммуникативные: умеют рассуждать, слышать, слушать и понимать друг друга, задавать вопросы и формулировать ответы на них.</w:t>
            </w:r>
          </w:p>
          <w:p w:rsidR="000168A0" w:rsidRDefault="000168A0" w:rsidP="0038771B">
            <w:r>
              <w:t>Познавательные:  умеют осознанно читают тексты с целью освоения и использования информации и анализировать полученную информацию для выполнения учебного задания.</w:t>
            </w:r>
          </w:p>
          <w:p w:rsidR="000168A0" w:rsidRDefault="000168A0" w:rsidP="0038771B">
            <w:r>
              <w:t>Личностные</w:t>
            </w:r>
            <w:r w:rsidR="00491998">
              <w:t xml:space="preserve"> </w:t>
            </w:r>
            <w:r>
              <w:t>:  проявляют положительное отношение к занятиям предметно- практической</w:t>
            </w:r>
            <w:r w:rsidR="00491998">
              <w:t xml:space="preserve">  деятельностью.</w:t>
            </w:r>
          </w:p>
          <w:p w:rsidR="00491998" w:rsidRDefault="00491998" w:rsidP="0038771B"/>
        </w:tc>
        <w:tc>
          <w:tcPr>
            <w:tcW w:w="1170" w:type="dxa"/>
          </w:tcPr>
          <w:p w:rsidR="000168A0" w:rsidRDefault="00B17C4A" w:rsidP="0038771B">
            <w:r>
              <w:t>П.24.25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F13062">
            <w:r>
              <w:t>55-56</w:t>
            </w:r>
          </w:p>
        </w:tc>
        <w:tc>
          <w:tcPr>
            <w:tcW w:w="2999" w:type="dxa"/>
          </w:tcPr>
          <w:p w:rsidR="000168A0" w:rsidRDefault="000168A0" w:rsidP="009B1D5C">
            <w:r>
              <w:t>Лоскутное шитье.</w:t>
            </w:r>
          </w:p>
          <w:p w:rsidR="00995CBB" w:rsidRDefault="00995CBB" w:rsidP="009B1D5C"/>
          <w:p w:rsidR="000168A0" w:rsidRDefault="000168A0" w:rsidP="00995CBB">
            <w:r>
              <w:t xml:space="preserve">Пр.р.№16 </w:t>
            </w:r>
            <w:r w:rsidR="00995CBB">
              <w:t xml:space="preserve">            «Изготовлени е  </w:t>
            </w:r>
            <w:r>
              <w:t>образца лоскутного изделия»</w:t>
            </w:r>
          </w:p>
        </w:tc>
        <w:tc>
          <w:tcPr>
            <w:tcW w:w="853" w:type="dxa"/>
          </w:tcPr>
          <w:p w:rsidR="000168A0" w:rsidRDefault="000168A0" w:rsidP="00F13062">
            <w:r>
              <w:t xml:space="preserve"> 2</w:t>
            </w:r>
          </w:p>
        </w:tc>
        <w:tc>
          <w:tcPr>
            <w:tcW w:w="1574" w:type="dxa"/>
          </w:tcPr>
          <w:p w:rsidR="000168A0" w:rsidRDefault="000168A0" w:rsidP="0038771B">
            <w:r>
              <w:t xml:space="preserve"> </w:t>
            </w:r>
            <w:r w:rsidR="004A6110">
              <w:t>19.04</w:t>
            </w:r>
          </w:p>
          <w:p w:rsidR="000168A0" w:rsidRDefault="000168A0" w:rsidP="00254C99"/>
        </w:tc>
        <w:tc>
          <w:tcPr>
            <w:tcW w:w="9277" w:type="dxa"/>
          </w:tcPr>
          <w:p w:rsidR="000168A0" w:rsidRDefault="000168A0" w:rsidP="0038771B">
            <w:r>
              <w:t>Регулятивные:  умеют принимать и сохранять учебную задачу урока , запоминать инструкцию, планировать , контролировать и выполнять действие по заданному образцу с соблюдением норм безопасности.</w:t>
            </w:r>
          </w:p>
          <w:p w:rsidR="000168A0" w:rsidRDefault="000168A0" w:rsidP="0038771B">
            <w:r>
              <w:t>Коммуникативные: умеют правильно выражать свои мысли, формулируют ответы на вопросы.</w:t>
            </w:r>
          </w:p>
          <w:p w:rsidR="000168A0" w:rsidRDefault="000168A0" w:rsidP="0038771B">
            <w:r>
              <w:t>Познавательные:  умеют осуществлять поиск решения поставленных задач, рассматривать схемы с целью освоения новой информации.</w:t>
            </w:r>
          </w:p>
          <w:p w:rsidR="000168A0" w:rsidRDefault="000168A0" w:rsidP="0038771B">
            <w:r>
              <w:t>Личностные</w:t>
            </w:r>
            <w:r w:rsidR="006C1EF6">
              <w:t xml:space="preserve"> </w:t>
            </w:r>
            <w:r>
              <w:t>:  проявляют положительное отношение  к занятиям предметно -</w:t>
            </w:r>
            <w:r w:rsidR="00491998">
              <w:t xml:space="preserve"> </w:t>
            </w:r>
            <w:r>
              <w:t>практической деятельностью, ответственное отношение к учению.</w:t>
            </w:r>
          </w:p>
          <w:p w:rsidR="000168A0" w:rsidRDefault="000168A0" w:rsidP="0038771B"/>
        </w:tc>
        <w:tc>
          <w:tcPr>
            <w:tcW w:w="1170" w:type="dxa"/>
          </w:tcPr>
          <w:p w:rsidR="000168A0" w:rsidRDefault="000168A0" w:rsidP="0038771B"/>
          <w:p w:rsidR="00B17C4A" w:rsidRDefault="00B17C4A" w:rsidP="0038771B"/>
          <w:p w:rsidR="00B17C4A" w:rsidRDefault="00B17C4A" w:rsidP="0038771B">
            <w:r>
              <w:t>П.28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F13062">
            <w:r>
              <w:lastRenderedPageBreak/>
              <w:t>57-58</w:t>
            </w:r>
          </w:p>
        </w:tc>
        <w:tc>
          <w:tcPr>
            <w:tcW w:w="2999" w:type="dxa"/>
          </w:tcPr>
          <w:p w:rsidR="000168A0" w:rsidRDefault="000168A0" w:rsidP="000376F8">
            <w:r>
              <w:t>Проект №4 « Лоскутное изделие»</w:t>
            </w:r>
          </w:p>
          <w:p w:rsidR="000168A0" w:rsidRDefault="000168A0" w:rsidP="000376F8">
            <w:r>
              <w:t>Подготовительный этап проекта.</w:t>
            </w:r>
          </w:p>
          <w:p w:rsidR="000168A0" w:rsidRDefault="000168A0" w:rsidP="000376F8">
            <w:r>
              <w:t>Раскрой деталей изделия.</w:t>
            </w:r>
          </w:p>
          <w:p w:rsidR="000168A0" w:rsidRDefault="000168A0" w:rsidP="000376F8">
            <w:r>
              <w:t>Изготовление узора.</w:t>
            </w:r>
          </w:p>
        </w:tc>
        <w:tc>
          <w:tcPr>
            <w:tcW w:w="853" w:type="dxa"/>
          </w:tcPr>
          <w:p w:rsidR="000168A0" w:rsidRDefault="000168A0" w:rsidP="00F13062">
            <w:r>
              <w:t xml:space="preserve"> 2</w:t>
            </w:r>
          </w:p>
        </w:tc>
        <w:tc>
          <w:tcPr>
            <w:tcW w:w="1574" w:type="dxa"/>
          </w:tcPr>
          <w:p w:rsidR="000168A0" w:rsidRDefault="000168A0" w:rsidP="001C713D"/>
          <w:p w:rsidR="00491998" w:rsidRDefault="00491998" w:rsidP="001C713D"/>
          <w:p w:rsidR="00491998" w:rsidRDefault="004A6110" w:rsidP="001C713D">
            <w:r>
              <w:t>26</w:t>
            </w:r>
            <w:r w:rsidR="00491998">
              <w:t>.04.2016г.</w:t>
            </w:r>
          </w:p>
        </w:tc>
        <w:tc>
          <w:tcPr>
            <w:tcW w:w="9277" w:type="dxa"/>
          </w:tcPr>
          <w:p w:rsidR="000168A0" w:rsidRDefault="000168A0" w:rsidP="00F13062">
            <w:r>
              <w:t>Регулятивные:  умеют принимать и сохранять учебную задачу урока , запоминать инструкцию, планировать , контролировать и выполнять действие по заданному образцу с соблюдением норм безопасности.</w:t>
            </w:r>
          </w:p>
          <w:p w:rsidR="000168A0" w:rsidRDefault="000168A0" w:rsidP="000376F8">
            <w:r>
              <w:t>Коммуникативные: умеют правильно выражать свои мысли, формулируют ответы на вопросы.</w:t>
            </w:r>
          </w:p>
          <w:p w:rsidR="000168A0" w:rsidRDefault="000168A0" w:rsidP="000376F8">
            <w:r>
              <w:t>Познавательные:  умеют осуществлять поиск решения поставленных задач, рассматривать схемы с целью освоения новой информации.</w:t>
            </w:r>
          </w:p>
          <w:p w:rsidR="000168A0" w:rsidRDefault="000168A0" w:rsidP="000376F8">
            <w:r>
              <w:t>Личностные:  проявляют интерес к занятиям предметно -</w:t>
            </w:r>
            <w:r w:rsidR="00491998">
              <w:t xml:space="preserve"> </w:t>
            </w:r>
            <w:r>
              <w:t>практической деятельностью.</w:t>
            </w:r>
          </w:p>
          <w:p w:rsidR="000168A0" w:rsidRDefault="000168A0" w:rsidP="00F13062"/>
        </w:tc>
        <w:tc>
          <w:tcPr>
            <w:tcW w:w="1170" w:type="dxa"/>
          </w:tcPr>
          <w:p w:rsidR="000168A0" w:rsidRDefault="000168A0" w:rsidP="00F13062"/>
          <w:p w:rsidR="00B17C4A" w:rsidRDefault="00B17C4A" w:rsidP="00F13062"/>
          <w:p w:rsidR="00B17C4A" w:rsidRDefault="00B17C4A" w:rsidP="00F13062">
            <w:r>
              <w:t>С.178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F13062">
            <w:r>
              <w:t>59-60</w:t>
            </w:r>
          </w:p>
        </w:tc>
        <w:tc>
          <w:tcPr>
            <w:tcW w:w="2999" w:type="dxa"/>
          </w:tcPr>
          <w:p w:rsidR="000168A0" w:rsidRDefault="000168A0" w:rsidP="00CA6AFC">
            <w:r>
              <w:t xml:space="preserve">Технологический этап проекта. </w:t>
            </w:r>
          </w:p>
          <w:p w:rsidR="000168A0" w:rsidRDefault="000168A0" w:rsidP="009B1D5C">
            <w:r>
              <w:t>Изготовление изделия.</w:t>
            </w:r>
          </w:p>
        </w:tc>
        <w:tc>
          <w:tcPr>
            <w:tcW w:w="853" w:type="dxa"/>
          </w:tcPr>
          <w:p w:rsidR="000168A0" w:rsidRDefault="000168A0" w:rsidP="00F13062">
            <w:r>
              <w:t>2</w:t>
            </w:r>
          </w:p>
        </w:tc>
        <w:tc>
          <w:tcPr>
            <w:tcW w:w="1574" w:type="dxa"/>
          </w:tcPr>
          <w:p w:rsidR="000168A0" w:rsidRDefault="000168A0" w:rsidP="009B1D5C">
            <w:r>
              <w:t xml:space="preserve">  </w:t>
            </w:r>
          </w:p>
          <w:p w:rsidR="00491998" w:rsidRDefault="00A17772" w:rsidP="009B1D5C">
            <w:r>
              <w:t>03</w:t>
            </w:r>
            <w:r w:rsidR="004A6110">
              <w:t>.05.2016г.</w:t>
            </w:r>
          </w:p>
          <w:p w:rsidR="00491998" w:rsidRDefault="00491998" w:rsidP="009B1D5C"/>
          <w:p w:rsidR="000168A0" w:rsidRDefault="000168A0" w:rsidP="00BA0DB5"/>
        </w:tc>
        <w:tc>
          <w:tcPr>
            <w:tcW w:w="9277" w:type="dxa"/>
          </w:tcPr>
          <w:p w:rsidR="000168A0" w:rsidRDefault="000168A0" w:rsidP="000376F8">
            <w:r>
              <w:t>Регулятивные:  умеют запоминать инструкцию, планировать , контролировать и выполнять действие по заданному образцу с соблюдением норм безопасности.</w:t>
            </w:r>
          </w:p>
          <w:p w:rsidR="000168A0" w:rsidRDefault="000168A0" w:rsidP="000376F8">
            <w:r>
              <w:t>Коммуникативные: умеют планировать и согласованно осуществлять совместную деятельность , правильно выражать свои мысли.</w:t>
            </w:r>
          </w:p>
          <w:p w:rsidR="000168A0" w:rsidRDefault="000168A0" w:rsidP="000376F8">
            <w:r>
              <w:t>Познавательные:  умеют извлекать информацию из прослушанного объяснения,, знают о гигиене учебного труда и организации рабочего места , умеют готовить рабочее место к работе .</w:t>
            </w:r>
          </w:p>
          <w:p w:rsidR="000168A0" w:rsidRDefault="000168A0" w:rsidP="000376F8">
            <w:r>
              <w:t>Личностные</w:t>
            </w:r>
            <w:r w:rsidR="006C1EF6">
              <w:t xml:space="preserve"> : </w:t>
            </w:r>
            <w:r>
              <w:t xml:space="preserve">   проявляют интерес к занятиям предметно- практической деятельностью</w:t>
            </w:r>
            <w:r w:rsidR="00491998">
              <w:t>.</w:t>
            </w:r>
          </w:p>
          <w:p w:rsidR="00491998" w:rsidRDefault="00491998" w:rsidP="000376F8"/>
        </w:tc>
        <w:tc>
          <w:tcPr>
            <w:tcW w:w="1170" w:type="dxa"/>
          </w:tcPr>
          <w:p w:rsidR="000168A0" w:rsidRDefault="00B17C4A" w:rsidP="000376F8">
            <w:r>
              <w:t>С.175,</w:t>
            </w:r>
          </w:p>
          <w:p w:rsidR="00B17C4A" w:rsidRDefault="00B17C4A" w:rsidP="000376F8">
            <w:r>
              <w:t>176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DE3478">
            <w:r>
              <w:t>61-62</w:t>
            </w:r>
          </w:p>
        </w:tc>
        <w:tc>
          <w:tcPr>
            <w:tcW w:w="2999" w:type="dxa"/>
          </w:tcPr>
          <w:p w:rsidR="000168A0" w:rsidRDefault="000168A0" w:rsidP="00721672">
            <w:r>
              <w:t>Окончательная обработка изделия.</w:t>
            </w:r>
          </w:p>
          <w:p w:rsidR="000168A0" w:rsidRDefault="000168A0" w:rsidP="009B1D5C">
            <w:r>
              <w:t>Самоанализ работы.</w:t>
            </w:r>
          </w:p>
        </w:tc>
        <w:tc>
          <w:tcPr>
            <w:tcW w:w="853" w:type="dxa"/>
          </w:tcPr>
          <w:p w:rsidR="000168A0" w:rsidRDefault="000168A0" w:rsidP="00F13062">
            <w:r>
              <w:t>2</w:t>
            </w:r>
          </w:p>
        </w:tc>
        <w:tc>
          <w:tcPr>
            <w:tcW w:w="1574" w:type="dxa"/>
          </w:tcPr>
          <w:p w:rsidR="00491998" w:rsidRDefault="00491998" w:rsidP="009B1D5C"/>
          <w:p w:rsidR="000168A0" w:rsidRDefault="004A6110" w:rsidP="00A17772">
            <w:r>
              <w:t>1</w:t>
            </w:r>
            <w:r w:rsidR="00A17772">
              <w:t>0</w:t>
            </w:r>
            <w:r>
              <w:t>.05</w:t>
            </w:r>
          </w:p>
        </w:tc>
        <w:tc>
          <w:tcPr>
            <w:tcW w:w="9277" w:type="dxa"/>
          </w:tcPr>
          <w:p w:rsidR="000168A0" w:rsidRDefault="000168A0" w:rsidP="00F13062">
            <w:r>
              <w:t>Регулятивные:  умеют оценивать результат своих действий, вносить соответствующие коррективы.</w:t>
            </w:r>
          </w:p>
          <w:p w:rsidR="000168A0" w:rsidRDefault="000168A0" w:rsidP="00CA6AFC">
            <w:r>
              <w:t>Коммуникативные: умеют правильно выражать свои мысли, рассуждать.</w:t>
            </w:r>
          </w:p>
          <w:p w:rsidR="000168A0" w:rsidRDefault="000168A0" w:rsidP="00975BC5">
            <w:r>
              <w:t xml:space="preserve">Познавательные:  умеют анализировать информацию, производить  анализ и сравнение. </w:t>
            </w:r>
          </w:p>
          <w:p w:rsidR="000168A0" w:rsidRDefault="000168A0" w:rsidP="00975BC5">
            <w:r>
              <w:t>Личностные</w:t>
            </w:r>
            <w:r w:rsidR="006C1EF6">
              <w:t xml:space="preserve"> </w:t>
            </w:r>
            <w:r>
              <w:t>:   проявляют интерес к занятиям предметно- практической деятельностью</w:t>
            </w:r>
            <w:r w:rsidR="00491998">
              <w:t>.</w:t>
            </w:r>
          </w:p>
          <w:p w:rsidR="00491998" w:rsidRDefault="00491998" w:rsidP="00975BC5"/>
        </w:tc>
        <w:tc>
          <w:tcPr>
            <w:tcW w:w="1170" w:type="dxa"/>
          </w:tcPr>
          <w:p w:rsidR="000168A0" w:rsidRDefault="00B17C4A" w:rsidP="00F13062">
            <w:r>
              <w:t xml:space="preserve">  С.176</w:t>
            </w:r>
          </w:p>
        </w:tc>
      </w:tr>
      <w:tr w:rsidR="00A17772" w:rsidTr="00A17772">
        <w:trPr>
          <w:trHeight w:val="1320"/>
        </w:trPr>
        <w:tc>
          <w:tcPr>
            <w:tcW w:w="613" w:type="dxa"/>
            <w:tcBorders>
              <w:bottom w:val="single" w:sz="4" w:space="0" w:color="auto"/>
            </w:tcBorders>
          </w:tcPr>
          <w:p w:rsidR="00A17772" w:rsidRDefault="00A17772" w:rsidP="00F13062">
            <w:r>
              <w:t>63-64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A17772" w:rsidRDefault="00A17772" w:rsidP="009B1D5C">
            <w:r>
              <w:t>Проект №1 «Приготовление воскресного завтрака».</w:t>
            </w:r>
          </w:p>
          <w:p w:rsidR="00A17772" w:rsidRDefault="00A17772" w:rsidP="009B1D5C">
            <w:r>
              <w:t>Проект №2 «Планирование  кухни- столовой».</w:t>
            </w:r>
          </w:p>
          <w:p w:rsidR="00A17772" w:rsidRDefault="00A17772" w:rsidP="009B1D5C"/>
        </w:tc>
        <w:tc>
          <w:tcPr>
            <w:tcW w:w="853" w:type="dxa"/>
            <w:tcBorders>
              <w:bottom w:val="single" w:sz="4" w:space="0" w:color="auto"/>
            </w:tcBorders>
          </w:tcPr>
          <w:p w:rsidR="00A17772" w:rsidRDefault="00A17772" w:rsidP="00F13062">
            <w:r>
              <w:t xml:space="preserve"> 2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A17772" w:rsidRDefault="00A17772" w:rsidP="001C713D">
            <w:r>
              <w:t>17.05</w:t>
            </w:r>
          </w:p>
        </w:tc>
        <w:tc>
          <w:tcPr>
            <w:tcW w:w="9277" w:type="dxa"/>
            <w:tcBorders>
              <w:bottom w:val="single" w:sz="4" w:space="0" w:color="auto"/>
            </w:tcBorders>
          </w:tcPr>
          <w:p w:rsidR="00A17772" w:rsidRDefault="00A17772" w:rsidP="00752ADE">
            <w:r>
              <w:t>Регулятивные :  умеют оценивать свою работу на уроке, адекватно воспринимать информацию учителя или одноклассника, содержащую оценочный характер отзыва о работе.</w:t>
            </w:r>
          </w:p>
          <w:p w:rsidR="00A17772" w:rsidRDefault="00A17772" w:rsidP="00752ADE">
            <w:r>
              <w:t>Коммуникативные: умеют строить понятные речевые высказывания,  отстаивать  собственное мнение, формулировать ответы на вопросы.</w:t>
            </w:r>
          </w:p>
          <w:p w:rsidR="00A17772" w:rsidRDefault="00A17772" w:rsidP="00A17772">
            <w:r>
              <w:t>Познавательные:  умеют  анализировать информацию и производить логически мыслительные операции (анализ и сравнение).</w:t>
            </w:r>
          </w:p>
          <w:p w:rsidR="00A17772" w:rsidRDefault="00A17772" w:rsidP="00A17772">
            <w:r>
              <w:t>Личностные:  владеют  первичными умениями оценки работ и ответов одноклассников на основе заданных критериев</w:t>
            </w:r>
            <w:r w:rsidR="00A2545E">
              <w:t>.</w:t>
            </w:r>
          </w:p>
          <w:p w:rsidR="00A2545E" w:rsidRDefault="00A2545E" w:rsidP="00A17772"/>
        </w:tc>
        <w:tc>
          <w:tcPr>
            <w:tcW w:w="1170" w:type="dxa"/>
            <w:tcBorders>
              <w:bottom w:val="single" w:sz="4" w:space="0" w:color="auto"/>
            </w:tcBorders>
          </w:tcPr>
          <w:p w:rsidR="00A17772" w:rsidRDefault="00A17772" w:rsidP="00F87A57"/>
          <w:p w:rsidR="00A17772" w:rsidRDefault="00A17772" w:rsidP="00F87A57"/>
          <w:p w:rsidR="00A17772" w:rsidRDefault="00A17772" w:rsidP="00F87A57">
            <w:r>
              <w:t>П.30</w:t>
            </w:r>
          </w:p>
          <w:p w:rsidR="00A17772" w:rsidRDefault="00A17772" w:rsidP="00F87A57"/>
        </w:tc>
      </w:tr>
      <w:tr w:rsidR="00A17772" w:rsidTr="00A17772">
        <w:trPr>
          <w:trHeight w:val="1350"/>
        </w:trPr>
        <w:tc>
          <w:tcPr>
            <w:tcW w:w="613" w:type="dxa"/>
            <w:tcBorders>
              <w:top w:val="single" w:sz="4" w:space="0" w:color="auto"/>
            </w:tcBorders>
          </w:tcPr>
          <w:p w:rsidR="00A17772" w:rsidRDefault="00A17772" w:rsidP="00F13062"/>
          <w:p w:rsidR="00A17772" w:rsidRDefault="00A17772" w:rsidP="00F13062">
            <w:r>
              <w:t>65-66</w:t>
            </w:r>
          </w:p>
        </w:tc>
        <w:tc>
          <w:tcPr>
            <w:tcW w:w="2999" w:type="dxa"/>
            <w:tcBorders>
              <w:top w:val="single" w:sz="4" w:space="0" w:color="auto"/>
            </w:tcBorders>
          </w:tcPr>
          <w:p w:rsidR="00A17772" w:rsidRDefault="00A17772" w:rsidP="009B1D5C"/>
          <w:p w:rsidR="00A17772" w:rsidRDefault="00A17772" w:rsidP="009B1D5C">
            <w:r>
              <w:t>Проект №3,4.</w:t>
            </w:r>
          </w:p>
          <w:p w:rsidR="00A17772" w:rsidRDefault="00A17772" w:rsidP="009B1D5C">
            <w:r>
              <w:t>Презентация проектов.</w:t>
            </w:r>
          </w:p>
          <w:p w:rsidR="00A17772" w:rsidRDefault="00A17772" w:rsidP="009B1D5C">
            <w:r>
              <w:t>Выставка изделий проектов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A17772" w:rsidRDefault="00A17772" w:rsidP="00F13062"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A17772" w:rsidRDefault="00A17772" w:rsidP="001C713D">
            <w:r>
              <w:t>24.05.2016г.</w:t>
            </w:r>
          </w:p>
        </w:tc>
        <w:tc>
          <w:tcPr>
            <w:tcW w:w="9277" w:type="dxa"/>
            <w:tcBorders>
              <w:top w:val="single" w:sz="4" w:space="0" w:color="auto"/>
            </w:tcBorders>
          </w:tcPr>
          <w:p w:rsidR="00A17772" w:rsidRDefault="00A17772" w:rsidP="00A17772">
            <w:r>
              <w:t>Регулятивные :  умеют оценивать свою работу на уроке, адекватно воспринимать информацию учителя или одноклассника, содержащую оценочный характер отзыва о работе.</w:t>
            </w:r>
          </w:p>
          <w:p w:rsidR="00A17772" w:rsidRDefault="00A17772" w:rsidP="00A17772">
            <w:r>
              <w:t>Коммуникативные: умеют строить понятные речевые высказывания,  отстаивать  собственное мнение, формулировать ответы на вопросы.</w:t>
            </w:r>
          </w:p>
          <w:p w:rsidR="00A17772" w:rsidRDefault="00A17772" w:rsidP="00752ADE"/>
          <w:p w:rsidR="00A17772" w:rsidRDefault="00A17772" w:rsidP="00752ADE">
            <w:r>
              <w:lastRenderedPageBreak/>
              <w:t>Познавательные:  умеют  анализировать информацию и производить логически мыслительные операции (анализ и сравнение).</w:t>
            </w:r>
          </w:p>
          <w:p w:rsidR="00A17772" w:rsidRDefault="00A17772" w:rsidP="00752ADE">
            <w:r>
              <w:t>Личностные:  владеют  первичными умениями оценки работ и ответов одноклассников на основе заданных критериев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17772" w:rsidRDefault="00A17772" w:rsidP="00F87A57"/>
          <w:p w:rsidR="00A17772" w:rsidRDefault="00A17772" w:rsidP="00F87A57">
            <w:r>
              <w:t>П.30</w:t>
            </w:r>
          </w:p>
        </w:tc>
      </w:tr>
      <w:tr w:rsidR="000168A0" w:rsidTr="00E8136C">
        <w:tc>
          <w:tcPr>
            <w:tcW w:w="613" w:type="dxa"/>
          </w:tcPr>
          <w:p w:rsidR="000168A0" w:rsidRDefault="000168A0" w:rsidP="00F13062"/>
        </w:tc>
        <w:tc>
          <w:tcPr>
            <w:tcW w:w="2999" w:type="dxa"/>
          </w:tcPr>
          <w:p w:rsidR="000168A0" w:rsidRDefault="000168A0" w:rsidP="00F13062"/>
        </w:tc>
        <w:tc>
          <w:tcPr>
            <w:tcW w:w="853" w:type="dxa"/>
          </w:tcPr>
          <w:p w:rsidR="000168A0" w:rsidRDefault="000168A0" w:rsidP="00F13062"/>
        </w:tc>
        <w:tc>
          <w:tcPr>
            <w:tcW w:w="1574" w:type="dxa"/>
          </w:tcPr>
          <w:p w:rsidR="000168A0" w:rsidRDefault="000168A0" w:rsidP="00F13062"/>
        </w:tc>
        <w:tc>
          <w:tcPr>
            <w:tcW w:w="9277" w:type="dxa"/>
          </w:tcPr>
          <w:p w:rsidR="000168A0" w:rsidRDefault="000168A0" w:rsidP="003A3496"/>
        </w:tc>
        <w:tc>
          <w:tcPr>
            <w:tcW w:w="1170" w:type="dxa"/>
          </w:tcPr>
          <w:p w:rsidR="000168A0" w:rsidRDefault="000168A0" w:rsidP="003A3496"/>
        </w:tc>
      </w:tr>
    </w:tbl>
    <w:p w:rsidR="00424159" w:rsidRDefault="00424159" w:rsidP="00F13062"/>
    <w:sectPr w:rsidR="00424159" w:rsidSect="00F13062">
      <w:pgSz w:w="16838" w:h="11906" w:orient="landscape"/>
      <w:pgMar w:top="567" w:right="284" w:bottom="851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468" w:rsidRDefault="00404468" w:rsidP="00891962">
      <w:pPr>
        <w:spacing w:line="240" w:lineRule="auto"/>
      </w:pPr>
      <w:r>
        <w:separator/>
      </w:r>
    </w:p>
  </w:endnote>
  <w:endnote w:type="continuationSeparator" w:id="1">
    <w:p w:rsidR="00404468" w:rsidRDefault="00404468" w:rsidP="008919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468" w:rsidRDefault="00404468" w:rsidP="00891962">
      <w:pPr>
        <w:spacing w:line="240" w:lineRule="auto"/>
      </w:pPr>
      <w:r>
        <w:separator/>
      </w:r>
    </w:p>
  </w:footnote>
  <w:footnote w:type="continuationSeparator" w:id="1">
    <w:p w:rsidR="00404468" w:rsidRDefault="00404468" w:rsidP="008919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062"/>
    <w:rsid w:val="000103D4"/>
    <w:rsid w:val="000168A0"/>
    <w:rsid w:val="00034A33"/>
    <w:rsid w:val="000376F8"/>
    <w:rsid w:val="000673EF"/>
    <w:rsid w:val="00097B22"/>
    <w:rsid w:val="000A591B"/>
    <w:rsid w:val="001532AA"/>
    <w:rsid w:val="00175162"/>
    <w:rsid w:val="001840B2"/>
    <w:rsid w:val="001C713D"/>
    <w:rsid w:val="001E7CE7"/>
    <w:rsid w:val="001F181A"/>
    <w:rsid w:val="00200539"/>
    <w:rsid w:val="00216E6B"/>
    <w:rsid w:val="00235280"/>
    <w:rsid w:val="00254C99"/>
    <w:rsid w:val="00262E25"/>
    <w:rsid w:val="002832D3"/>
    <w:rsid w:val="002B7927"/>
    <w:rsid w:val="002D2B69"/>
    <w:rsid w:val="002E7F1B"/>
    <w:rsid w:val="002F2D66"/>
    <w:rsid w:val="002F5B0F"/>
    <w:rsid w:val="00317C4D"/>
    <w:rsid w:val="00320E2F"/>
    <w:rsid w:val="0038771B"/>
    <w:rsid w:val="00387E07"/>
    <w:rsid w:val="003A04A0"/>
    <w:rsid w:val="003A3496"/>
    <w:rsid w:val="003A7288"/>
    <w:rsid w:val="003C799E"/>
    <w:rsid w:val="003E75FC"/>
    <w:rsid w:val="003F7E8E"/>
    <w:rsid w:val="00404468"/>
    <w:rsid w:val="00424159"/>
    <w:rsid w:val="00442221"/>
    <w:rsid w:val="004451D8"/>
    <w:rsid w:val="00453C48"/>
    <w:rsid w:val="00467AF6"/>
    <w:rsid w:val="00491998"/>
    <w:rsid w:val="004A6110"/>
    <w:rsid w:val="004E0E01"/>
    <w:rsid w:val="005350A5"/>
    <w:rsid w:val="00540736"/>
    <w:rsid w:val="00550321"/>
    <w:rsid w:val="005830DF"/>
    <w:rsid w:val="005B2737"/>
    <w:rsid w:val="005D5308"/>
    <w:rsid w:val="00617652"/>
    <w:rsid w:val="00621DEB"/>
    <w:rsid w:val="00657D6C"/>
    <w:rsid w:val="00660F73"/>
    <w:rsid w:val="006A0232"/>
    <w:rsid w:val="006C1EF6"/>
    <w:rsid w:val="006F2047"/>
    <w:rsid w:val="00705247"/>
    <w:rsid w:val="00721672"/>
    <w:rsid w:val="007360D7"/>
    <w:rsid w:val="00744659"/>
    <w:rsid w:val="00752ADE"/>
    <w:rsid w:val="00756013"/>
    <w:rsid w:val="0076378B"/>
    <w:rsid w:val="00767DA2"/>
    <w:rsid w:val="007733F7"/>
    <w:rsid w:val="007841EB"/>
    <w:rsid w:val="00787617"/>
    <w:rsid w:val="00793835"/>
    <w:rsid w:val="007D7AE9"/>
    <w:rsid w:val="007E6E49"/>
    <w:rsid w:val="007F1CAD"/>
    <w:rsid w:val="007F6E78"/>
    <w:rsid w:val="00820EE8"/>
    <w:rsid w:val="008238C6"/>
    <w:rsid w:val="00850B75"/>
    <w:rsid w:val="00851324"/>
    <w:rsid w:val="00851B0C"/>
    <w:rsid w:val="00863B30"/>
    <w:rsid w:val="00891962"/>
    <w:rsid w:val="0089491E"/>
    <w:rsid w:val="008E677A"/>
    <w:rsid w:val="008F27D6"/>
    <w:rsid w:val="008F79C4"/>
    <w:rsid w:val="009061BA"/>
    <w:rsid w:val="009070B2"/>
    <w:rsid w:val="00967FFC"/>
    <w:rsid w:val="00975BC5"/>
    <w:rsid w:val="00985F77"/>
    <w:rsid w:val="00995CBB"/>
    <w:rsid w:val="009B1D5C"/>
    <w:rsid w:val="009C3351"/>
    <w:rsid w:val="009E34EA"/>
    <w:rsid w:val="00A109E7"/>
    <w:rsid w:val="00A15E6F"/>
    <w:rsid w:val="00A17772"/>
    <w:rsid w:val="00A2545E"/>
    <w:rsid w:val="00A25D6F"/>
    <w:rsid w:val="00A3174B"/>
    <w:rsid w:val="00A508DE"/>
    <w:rsid w:val="00A6433E"/>
    <w:rsid w:val="00A7421F"/>
    <w:rsid w:val="00A76571"/>
    <w:rsid w:val="00AA7061"/>
    <w:rsid w:val="00B03A31"/>
    <w:rsid w:val="00B1758B"/>
    <w:rsid w:val="00B17C4A"/>
    <w:rsid w:val="00B2407C"/>
    <w:rsid w:val="00B30727"/>
    <w:rsid w:val="00B32DC4"/>
    <w:rsid w:val="00B470D4"/>
    <w:rsid w:val="00B6624D"/>
    <w:rsid w:val="00B7047D"/>
    <w:rsid w:val="00B81A97"/>
    <w:rsid w:val="00B81C02"/>
    <w:rsid w:val="00B90046"/>
    <w:rsid w:val="00B95476"/>
    <w:rsid w:val="00BA0DB5"/>
    <w:rsid w:val="00C243E4"/>
    <w:rsid w:val="00C426DE"/>
    <w:rsid w:val="00CA6AFC"/>
    <w:rsid w:val="00CB177E"/>
    <w:rsid w:val="00CD59F7"/>
    <w:rsid w:val="00CE1B74"/>
    <w:rsid w:val="00CF7C69"/>
    <w:rsid w:val="00D375A3"/>
    <w:rsid w:val="00D51AC3"/>
    <w:rsid w:val="00D62356"/>
    <w:rsid w:val="00D65C8C"/>
    <w:rsid w:val="00D95AA4"/>
    <w:rsid w:val="00DB3322"/>
    <w:rsid w:val="00DD7AE1"/>
    <w:rsid w:val="00DE211A"/>
    <w:rsid w:val="00DE2F1A"/>
    <w:rsid w:val="00DE3478"/>
    <w:rsid w:val="00DE738E"/>
    <w:rsid w:val="00DE77D2"/>
    <w:rsid w:val="00E1491F"/>
    <w:rsid w:val="00E15360"/>
    <w:rsid w:val="00E26B73"/>
    <w:rsid w:val="00E349F0"/>
    <w:rsid w:val="00E551DE"/>
    <w:rsid w:val="00E8136C"/>
    <w:rsid w:val="00E81596"/>
    <w:rsid w:val="00ED1F55"/>
    <w:rsid w:val="00F00C30"/>
    <w:rsid w:val="00F05150"/>
    <w:rsid w:val="00F13062"/>
    <w:rsid w:val="00F162EF"/>
    <w:rsid w:val="00F16C31"/>
    <w:rsid w:val="00F313D1"/>
    <w:rsid w:val="00F47F03"/>
    <w:rsid w:val="00F8798E"/>
    <w:rsid w:val="00F87A57"/>
    <w:rsid w:val="00F936FC"/>
    <w:rsid w:val="00F9522C"/>
    <w:rsid w:val="00F97E06"/>
    <w:rsid w:val="00FB6E14"/>
    <w:rsid w:val="00FD65E5"/>
    <w:rsid w:val="00FE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06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9196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962"/>
  </w:style>
  <w:style w:type="paragraph" w:styleId="a6">
    <w:name w:val="footer"/>
    <w:basedOn w:val="a"/>
    <w:link w:val="a7"/>
    <w:uiPriority w:val="99"/>
    <w:semiHidden/>
    <w:unhideWhenUsed/>
    <w:rsid w:val="0089196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AB9A3-3A6B-4F78-87E9-B2A2CFEB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*</cp:lastModifiedBy>
  <cp:revision>4</cp:revision>
  <cp:lastPrinted>2015-05-25T06:19:00Z</cp:lastPrinted>
  <dcterms:created xsi:type="dcterms:W3CDTF">2016-03-03T10:46:00Z</dcterms:created>
  <dcterms:modified xsi:type="dcterms:W3CDTF">2016-03-03T10:48:00Z</dcterms:modified>
</cp:coreProperties>
</file>